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59" w:rsidRPr="00303EA2" w:rsidRDefault="00CD3259" w:rsidP="00A7602C">
      <w:pPr>
        <w:pStyle w:val="prastasistinklapis"/>
        <w:spacing w:before="0" w:beforeAutospacing="0" w:after="0" w:afterAutospacing="0"/>
        <w:ind w:firstLine="1296"/>
        <w:jc w:val="both"/>
        <w:rPr>
          <w:b/>
        </w:rPr>
      </w:pPr>
      <w:r w:rsidRPr="00303EA2">
        <w:rPr>
          <w:b/>
          <w:color w:val="000000"/>
        </w:rPr>
        <w:t>Mieli mokytojai,</w:t>
      </w:r>
    </w:p>
    <w:p w:rsidR="00337C44" w:rsidRPr="00820BF4" w:rsidRDefault="00CD3259" w:rsidP="00A7602C">
      <w:pPr>
        <w:pStyle w:val="Komentarotekstas"/>
        <w:spacing w:after="0"/>
        <w:ind w:firstLine="129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7602C">
        <w:rPr>
          <w:rFonts w:ascii="Times New Roman" w:hAnsi="Times New Roman" w:cs="Times New Roman"/>
          <w:color w:val="000000"/>
          <w:sz w:val="24"/>
          <w:szCs w:val="24"/>
        </w:rPr>
        <w:t>Jūsų mokykl</w:t>
      </w:r>
      <w:r w:rsidR="00904731" w:rsidRPr="00A7602C">
        <w:rPr>
          <w:rFonts w:ascii="Times New Roman" w:hAnsi="Times New Roman" w:cs="Times New Roman"/>
          <w:color w:val="000000"/>
          <w:sz w:val="24"/>
          <w:szCs w:val="24"/>
        </w:rPr>
        <w:t>ų</w:t>
      </w:r>
      <w:r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EA2" w:rsidRPr="00A7602C">
        <w:rPr>
          <w:rFonts w:ascii="Times New Roman" w:hAnsi="Times New Roman" w:cs="Times New Roman"/>
          <w:color w:val="000000"/>
          <w:sz w:val="24"/>
          <w:szCs w:val="24"/>
        </w:rPr>
        <w:t>edukacinė aplinka papild</w:t>
      </w:r>
      <w:r w:rsidR="00AD37B8">
        <w:rPr>
          <w:rFonts w:ascii="Times New Roman" w:hAnsi="Times New Roman" w:cs="Times New Roman"/>
          <w:color w:val="000000"/>
          <w:sz w:val="24"/>
          <w:szCs w:val="24"/>
        </w:rPr>
        <w:t>yta</w:t>
      </w:r>
      <w:r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priemon</w:t>
      </w:r>
      <w:r w:rsidR="000E3B14" w:rsidRPr="00A7602C">
        <w:rPr>
          <w:rFonts w:ascii="Times New Roman" w:hAnsi="Times New Roman" w:cs="Times New Roman"/>
          <w:color w:val="000000"/>
          <w:sz w:val="24"/>
          <w:szCs w:val="24"/>
        </w:rPr>
        <w:t>ėmis, skirtomis</w:t>
      </w:r>
      <w:r w:rsidR="00303EA2"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gamtamoksliniam ugdymui.</w:t>
      </w:r>
      <w:r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37B8">
        <w:rPr>
          <w:rFonts w:ascii="Times New Roman" w:hAnsi="Times New Roman" w:cs="Times New Roman"/>
          <w:color w:val="000000"/>
          <w:sz w:val="24"/>
          <w:szCs w:val="24"/>
        </w:rPr>
        <w:t>Jų</w:t>
      </w:r>
      <w:r w:rsidR="00303EA2"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komplekt</w:t>
      </w:r>
      <w:r w:rsidR="00AD37B8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303EA2" w:rsidRPr="00A7602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jau įgav</w:t>
      </w:r>
      <w:r w:rsidR="00AD37B8">
        <w:rPr>
          <w:rFonts w:ascii="Times New Roman" w:hAnsi="Times New Roman" w:cs="Times New Roman"/>
          <w:color w:val="000000"/>
          <w:sz w:val="24"/>
          <w:szCs w:val="24"/>
        </w:rPr>
        <w:t>usį</w:t>
      </w:r>
      <w:r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37F2" w:rsidRPr="007E59B0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7E59B0">
        <w:rPr>
          <w:rFonts w:ascii="Times New Roman" w:hAnsi="Times New Roman" w:cs="Times New Roman"/>
          <w:iCs/>
          <w:color w:val="000000"/>
          <w:sz w:val="24"/>
          <w:szCs w:val="24"/>
        </w:rPr>
        <w:t>Gamtamokslinės spintos</w:t>
      </w:r>
      <w:r w:rsidR="00EE37F2" w:rsidRPr="007E59B0">
        <w:rPr>
          <w:rFonts w:ascii="Times New Roman" w:hAnsi="Times New Roman" w:cs="Times New Roman"/>
          <w:iCs/>
          <w:color w:val="000000"/>
          <w:sz w:val="24"/>
          <w:szCs w:val="24"/>
        </w:rPr>
        <w:t>“</w:t>
      </w:r>
      <w:r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pavadinimą, sudar</w:t>
      </w:r>
      <w:r w:rsidR="00AD37B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E3B14"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602C">
        <w:rPr>
          <w:rFonts w:ascii="Times New Roman" w:hAnsi="Times New Roman" w:cs="Times New Roman"/>
          <w:color w:val="000000"/>
          <w:sz w:val="24"/>
          <w:szCs w:val="24"/>
        </w:rPr>
        <w:t>įvairiausi</w:t>
      </w:r>
      <w:r w:rsidR="00AD37B8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="000E3B14"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priemon</w:t>
      </w:r>
      <w:r w:rsidR="00AD37B8">
        <w:rPr>
          <w:rFonts w:ascii="Times New Roman" w:hAnsi="Times New Roman" w:cs="Times New Roman"/>
          <w:color w:val="000000"/>
          <w:sz w:val="24"/>
          <w:szCs w:val="24"/>
        </w:rPr>
        <w:t>ės</w:t>
      </w:r>
      <w:r w:rsidR="00812AF0" w:rsidRPr="00A7602C">
        <w:rPr>
          <w:rFonts w:ascii="Times New Roman" w:hAnsi="Times New Roman" w:cs="Times New Roman"/>
          <w:color w:val="000000"/>
          <w:sz w:val="24"/>
          <w:szCs w:val="24"/>
        </w:rPr>
        <w:t>: nuo</w:t>
      </w:r>
      <w:r w:rsidR="00303EA2" w:rsidRPr="00A7602C">
        <w:rPr>
          <w:rFonts w:ascii="Times New Roman" w:hAnsi="Times New Roman" w:cs="Times New Roman"/>
          <w:sz w:val="24"/>
          <w:szCs w:val="24"/>
        </w:rPr>
        <w:t xml:space="preserve"> įprastų laboratorinių indų iki </w:t>
      </w:r>
      <w:r w:rsidR="00337C44" w:rsidRPr="00A7602C">
        <w:rPr>
          <w:rFonts w:ascii="Times New Roman" w:hAnsi="Times New Roman" w:cs="Times New Roman"/>
          <w:sz w:val="24"/>
          <w:szCs w:val="24"/>
        </w:rPr>
        <w:t xml:space="preserve">šviesinio </w:t>
      </w:r>
      <w:r w:rsidR="00AD37B8">
        <w:rPr>
          <w:rFonts w:ascii="Times New Roman" w:hAnsi="Times New Roman" w:cs="Times New Roman"/>
          <w:sz w:val="24"/>
          <w:szCs w:val="24"/>
        </w:rPr>
        <w:t>bei</w:t>
      </w:r>
      <w:r w:rsidR="00337C44" w:rsidRPr="00A7602C">
        <w:rPr>
          <w:rFonts w:ascii="Times New Roman" w:hAnsi="Times New Roman" w:cs="Times New Roman"/>
          <w:sz w:val="24"/>
          <w:szCs w:val="24"/>
        </w:rPr>
        <w:t xml:space="preserve"> rankinio skaitmeninio mikroskopų</w:t>
      </w:r>
      <w:r w:rsidR="00303EA2" w:rsidRPr="00A7602C">
        <w:rPr>
          <w:rFonts w:ascii="Times New Roman" w:hAnsi="Times New Roman" w:cs="Times New Roman"/>
          <w:sz w:val="24"/>
          <w:szCs w:val="24"/>
        </w:rPr>
        <w:t xml:space="preserve"> </w:t>
      </w:r>
      <w:r w:rsidR="00AD37B8">
        <w:rPr>
          <w:rFonts w:ascii="Times New Roman" w:hAnsi="Times New Roman" w:cs="Times New Roman"/>
          <w:sz w:val="24"/>
          <w:szCs w:val="24"/>
        </w:rPr>
        <w:t>ir</w:t>
      </w:r>
      <w:r w:rsidR="00303EA2" w:rsidRPr="00A7602C">
        <w:rPr>
          <w:rFonts w:ascii="Times New Roman" w:hAnsi="Times New Roman" w:cs="Times New Roman"/>
          <w:sz w:val="24"/>
          <w:szCs w:val="24"/>
        </w:rPr>
        <w:t xml:space="preserve"> rinkinių mechanikos bandymams atlikti</w:t>
      </w:r>
      <w:r w:rsidR="0042662C">
        <w:rPr>
          <w:rFonts w:ascii="Times New Roman" w:hAnsi="Times New Roman" w:cs="Times New Roman"/>
          <w:sz w:val="24"/>
          <w:szCs w:val="24"/>
        </w:rPr>
        <w:t xml:space="preserve"> (visą priemonių ir įrangos sąrašą galite rasti </w:t>
      </w:r>
      <w:r w:rsidR="0042662C">
        <w:rPr>
          <w:rFonts w:ascii="Times New Roman" w:hAnsi="Times New Roman" w:cs="Times New Roman"/>
          <w:color w:val="000000"/>
          <w:sz w:val="24"/>
          <w:szCs w:val="24"/>
        </w:rPr>
        <w:t>aplanke „Nupirktų 1</w:t>
      </w:r>
      <w:r w:rsidR="00EE179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42662C">
        <w:rPr>
          <w:rFonts w:ascii="Times New Roman" w:hAnsi="Times New Roman" w:cs="Times New Roman"/>
          <w:color w:val="000000"/>
          <w:sz w:val="24"/>
          <w:szCs w:val="24"/>
        </w:rPr>
        <w:t>4 kl. priemonių sąrašas“).</w:t>
      </w:r>
    </w:p>
    <w:p w:rsidR="00337C44" w:rsidRPr="00804CF8" w:rsidRDefault="00AD37B8" w:rsidP="00A7602C">
      <w:pPr>
        <w:pStyle w:val="prastasistinklapis"/>
        <w:spacing w:before="0" w:beforeAutospacing="0" w:after="0" w:afterAutospacing="0"/>
        <w:ind w:firstLine="1296"/>
        <w:jc w:val="both"/>
      </w:pPr>
      <w:r w:rsidRPr="00804CF8">
        <w:t>K</w:t>
      </w:r>
      <w:r w:rsidR="00CD3259" w:rsidRPr="00804CF8">
        <w:t xml:space="preserve">ad </w:t>
      </w:r>
      <w:r w:rsidR="00337C44" w:rsidRPr="00804CF8">
        <w:t xml:space="preserve">visos </w:t>
      </w:r>
      <w:r w:rsidR="00904731" w:rsidRPr="00804CF8">
        <w:t xml:space="preserve">„Gamtamokslinės spintos“ </w:t>
      </w:r>
      <w:r w:rsidR="00CD3259" w:rsidRPr="00804CF8">
        <w:t>priemonės kuo greičiau ir lengviau būtų</w:t>
      </w:r>
      <w:r w:rsidR="00904731" w:rsidRPr="00804CF8">
        <w:t xml:space="preserve"> naudojamos,</w:t>
      </w:r>
      <w:r w:rsidR="00337C44" w:rsidRPr="00804CF8">
        <w:t xml:space="preserve"> parengti</w:t>
      </w:r>
      <w:r w:rsidR="00CD3259" w:rsidRPr="00804CF8">
        <w:t xml:space="preserve"> </w:t>
      </w:r>
      <w:r w:rsidR="005C61FD" w:rsidRPr="00804CF8">
        <w:t>27</w:t>
      </w:r>
      <w:r w:rsidR="00CD3259" w:rsidRPr="00804CF8">
        <w:t xml:space="preserve"> </w:t>
      </w:r>
      <w:r w:rsidR="00C25C28" w:rsidRPr="00804CF8">
        <w:rPr>
          <w:iCs/>
        </w:rPr>
        <w:t>veiklų aprašai</w:t>
      </w:r>
      <w:r w:rsidR="00CD3259" w:rsidRPr="00804CF8">
        <w:rPr>
          <w:i/>
          <w:iCs/>
        </w:rPr>
        <w:t xml:space="preserve">. </w:t>
      </w:r>
      <w:r w:rsidR="00CD3259" w:rsidRPr="00804CF8">
        <w:t>Šie aprašai – tai išsam</w:t>
      </w:r>
      <w:r w:rsidR="005C61FD" w:rsidRPr="00804CF8">
        <w:t>ū</w:t>
      </w:r>
      <w:r w:rsidR="00CD3259" w:rsidRPr="00804CF8">
        <w:t>s</w:t>
      </w:r>
      <w:r w:rsidR="005C61FD" w:rsidRPr="00804CF8">
        <w:t xml:space="preserve"> patarimai </w:t>
      </w:r>
      <w:r w:rsidR="00CD3259" w:rsidRPr="00804CF8">
        <w:t xml:space="preserve">mokytojui, </w:t>
      </w:r>
      <w:r w:rsidR="00C40FDC" w:rsidRPr="00804CF8">
        <w:t>nusakantys gamtamokslinių tyrimų žingsnius ir procedūras, padedantys pasirinkti priemones ir saugiai jomis naudotis</w:t>
      </w:r>
      <w:r w:rsidR="00885096" w:rsidRPr="00804CF8">
        <w:t>,</w:t>
      </w:r>
      <w:r w:rsidR="00C40FDC" w:rsidRPr="00804CF8">
        <w:t xml:space="preserve"> gauti rezultatus, leidžiančius daryti pagrįstas išvadas.</w:t>
      </w:r>
      <w:r w:rsidR="00423D46" w:rsidRPr="00804CF8">
        <w:t xml:space="preserve"> </w:t>
      </w:r>
      <w:r w:rsidR="00BA2FF3" w:rsidRPr="00804CF8">
        <w:t>Spustelėję aktyvią</w:t>
      </w:r>
      <w:r w:rsidR="00423D46" w:rsidRPr="00804CF8">
        <w:t xml:space="preserve"> </w:t>
      </w:r>
      <w:r w:rsidR="006D5B96" w:rsidRPr="00804CF8">
        <w:t xml:space="preserve">veiklos </w:t>
      </w:r>
      <w:r w:rsidR="00423D46" w:rsidRPr="00804CF8">
        <w:t>aprašo pavadinim</w:t>
      </w:r>
      <w:r w:rsidR="00BA2FF3" w:rsidRPr="00804CF8">
        <w:t>o nuorod</w:t>
      </w:r>
      <w:r w:rsidR="00423D46" w:rsidRPr="00804CF8">
        <w:t xml:space="preserve">ą, rasite įvadinę </w:t>
      </w:r>
      <w:r w:rsidR="00BA2FF3" w:rsidRPr="00804CF8">
        <w:t xml:space="preserve">jo </w:t>
      </w:r>
      <w:r w:rsidR="00423D46" w:rsidRPr="00804CF8">
        <w:t>dalį</w:t>
      </w:r>
      <w:r w:rsidR="00C22E8C" w:rsidRPr="00804CF8">
        <w:t>,</w:t>
      </w:r>
      <w:r w:rsidR="00423D46" w:rsidRPr="00804CF8">
        <w:t xml:space="preserve"> padėsiančią suprasti</w:t>
      </w:r>
      <w:r w:rsidR="00C22E8C" w:rsidRPr="00804CF8">
        <w:t>,</w:t>
      </w:r>
      <w:r w:rsidR="00423D46" w:rsidRPr="00804CF8">
        <w:t xml:space="preserve"> kam </w:t>
      </w:r>
      <w:r w:rsidR="00111B3E">
        <w:t xml:space="preserve">aprašas yra </w:t>
      </w:r>
      <w:r w:rsidR="00423D46" w:rsidRPr="00804CF8">
        <w:t>skirtas. Iš ten pat at</w:t>
      </w:r>
      <w:r w:rsidR="00820BF4" w:rsidRPr="00804CF8">
        <w:t>si</w:t>
      </w:r>
      <w:r w:rsidR="00423D46" w:rsidRPr="00804CF8">
        <w:t xml:space="preserve">siųsite </w:t>
      </w:r>
      <w:r w:rsidR="00BA2FF3" w:rsidRPr="00804CF8">
        <w:t>visą</w:t>
      </w:r>
      <w:r w:rsidR="00423D46" w:rsidRPr="00804CF8">
        <w:t xml:space="preserve"> veiklos aprašą, mokinio veik</w:t>
      </w:r>
      <w:r w:rsidR="00BA2FF3" w:rsidRPr="00804CF8">
        <w:t>l</w:t>
      </w:r>
      <w:r w:rsidR="00423D46" w:rsidRPr="00804CF8">
        <w:t>os lapą ir  vaizdo įrašą</w:t>
      </w:r>
      <w:r w:rsidR="00A913C7" w:rsidRPr="00804CF8">
        <w:t>, jei jis pateiktas</w:t>
      </w:r>
      <w:r w:rsidR="00423D46" w:rsidRPr="00804CF8">
        <w:t xml:space="preserve">.  </w:t>
      </w:r>
      <w:r w:rsidR="00812AF0" w:rsidRPr="00804CF8">
        <w:t xml:space="preserve"> </w:t>
      </w:r>
    </w:p>
    <w:p w:rsidR="00C61EEF" w:rsidRPr="00A7602C" w:rsidRDefault="00C61EEF" w:rsidP="009A1DDB">
      <w:pPr>
        <w:pStyle w:val="Komentarotekstas"/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7602C">
        <w:rPr>
          <w:rFonts w:ascii="Times New Roman" w:hAnsi="Times New Roman" w:cs="Times New Roman"/>
          <w:sz w:val="24"/>
          <w:szCs w:val="24"/>
        </w:rPr>
        <w:t>Kiekvieną veiklos aprašą sudaro šios dalys:</w:t>
      </w:r>
    </w:p>
    <w:p w:rsidR="00C61EEF" w:rsidRPr="00A7602C" w:rsidRDefault="00C61EEF" w:rsidP="00A7602C">
      <w:pPr>
        <w:pStyle w:val="Komentarotekstas"/>
        <w:numPr>
          <w:ilvl w:val="0"/>
          <w:numId w:val="4"/>
        </w:numPr>
        <w:tabs>
          <w:tab w:val="left" w:pos="1560"/>
        </w:tabs>
        <w:spacing w:after="0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7602C">
        <w:rPr>
          <w:rFonts w:ascii="Times New Roman" w:hAnsi="Times New Roman" w:cs="Times New Roman"/>
          <w:b/>
          <w:sz w:val="24"/>
          <w:szCs w:val="24"/>
        </w:rPr>
        <w:t>Klasė ir mokomasis dalykas</w:t>
      </w:r>
      <w:r w:rsidR="00541D2F" w:rsidRPr="00A7602C">
        <w:rPr>
          <w:rFonts w:ascii="Times New Roman" w:hAnsi="Times New Roman" w:cs="Times New Roman"/>
          <w:b/>
          <w:sz w:val="24"/>
          <w:szCs w:val="24"/>
        </w:rPr>
        <w:t>.</w:t>
      </w:r>
      <w:r w:rsidR="00541D2F" w:rsidRPr="00A7602C">
        <w:rPr>
          <w:rFonts w:ascii="Times New Roman" w:hAnsi="Times New Roman" w:cs="Times New Roman"/>
          <w:sz w:val="24"/>
          <w:szCs w:val="24"/>
        </w:rPr>
        <w:t xml:space="preserve"> N</w:t>
      </w:r>
      <w:r w:rsidRPr="00A7602C">
        <w:rPr>
          <w:rFonts w:ascii="Times New Roman" w:hAnsi="Times New Roman" w:cs="Times New Roman"/>
          <w:sz w:val="24"/>
          <w:szCs w:val="24"/>
        </w:rPr>
        <w:t>urodoma, kuriam koncentrui (1</w:t>
      </w:r>
      <w:r w:rsidR="00AD37B8">
        <w:rPr>
          <w:rFonts w:ascii="Times New Roman" w:hAnsi="Times New Roman" w:cs="Times New Roman"/>
          <w:sz w:val="24"/>
          <w:szCs w:val="24"/>
        </w:rPr>
        <w:t>–</w:t>
      </w:r>
      <w:r w:rsidRPr="00A7602C">
        <w:rPr>
          <w:rFonts w:ascii="Times New Roman" w:hAnsi="Times New Roman" w:cs="Times New Roman"/>
          <w:sz w:val="24"/>
          <w:szCs w:val="24"/>
        </w:rPr>
        <w:t>2 kl. ar 3</w:t>
      </w:r>
      <w:r w:rsidR="00AD37B8">
        <w:rPr>
          <w:rFonts w:ascii="Times New Roman" w:hAnsi="Times New Roman" w:cs="Times New Roman"/>
          <w:sz w:val="24"/>
          <w:szCs w:val="24"/>
        </w:rPr>
        <w:t>–</w:t>
      </w:r>
      <w:r w:rsidRPr="00A7602C">
        <w:rPr>
          <w:rFonts w:ascii="Times New Roman" w:hAnsi="Times New Roman" w:cs="Times New Roman"/>
          <w:sz w:val="24"/>
          <w:szCs w:val="24"/>
        </w:rPr>
        <w:t xml:space="preserve">4 kl.) rekomenduojama </w:t>
      </w:r>
      <w:r w:rsidR="00541D2F" w:rsidRPr="00A7602C">
        <w:rPr>
          <w:rFonts w:ascii="Times New Roman" w:hAnsi="Times New Roman" w:cs="Times New Roman"/>
          <w:sz w:val="24"/>
          <w:szCs w:val="24"/>
        </w:rPr>
        <w:t>aprašoma veikla.</w:t>
      </w:r>
    </w:p>
    <w:p w:rsidR="00C61EEF" w:rsidRPr="00A7602C" w:rsidRDefault="00C61EEF" w:rsidP="00A7602C">
      <w:pPr>
        <w:pStyle w:val="Komentarotekstas"/>
        <w:numPr>
          <w:ilvl w:val="0"/>
          <w:numId w:val="4"/>
        </w:numPr>
        <w:tabs>
          <w:tab w:val="left" w:pos="1560"/>
        </w:tabs>
        <w:spacing w:after="0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7602C">
        <w:rPr>
          <w:rFonts w:ascii="Times New Roman" w:hAnsi="Times New Roman" w:cs="Times New Roman"/>
          <w:b/>
          <w:sz w:val="24"/>
          <w:szCs w:val="24"/>
        </w:rPr>
        <w:t>Numatoma veiklos trukmė</w:t>
      </w:r>
      <w:r w:rsidR="00C25C28" w:rsidRPr="00C25C28">
        <w:rPr>
          <w:rFonts w:ascii="Times New Roman" w:hAnsi="Times New Roman" w:cs="Times New Roman"/>
          <w:b/>
          <w:sz w:val="24"/>
          <w:szCs w:val="24"/>
        </w:rPr>
        <w:t>.</w:t>
      </w:r>
      <w:r w:rsidR="00541D2F" w:rsidRPr="00A7602C">
        <w:rPr>
          <w:rFonts w:ascii="Times New Roman" w:hAnsi="Times New Roman" w:cs="Times New Roman"/>
          <w:sz w:val="24"/>
          <w:szCs w:val="24"/>
        </w:rPr>
        <w:t xml:space="preserve"> </w:t>
      </w:r>
      <w:r w:rsidR="00AD37B8">
        <w:rPr>
          <w:rFonts w:ascii="Times New Roman" w:hAnsi="Times New Roman" w:cs="Times New Roman"/>
          <w:sz w:val="24"/>
          <w:szCs w:val="24"/>
        </w:rPr>
        <w:t>Tai</w:t>
      </w:r>
      <w:r w:rsidRPr="00A7602C">
        <w:rPr>
          <w:rFonts w:ascii="Times New Roman" w:hAnsi="Times New Roman" w:cs="Times New Roman"/>
          <w:sz w:val="24"/>
          <w:szCs w:val="24"/>
        </w:rPr>
        <w:t xml:space="preserve"> padės mokytojui suplanuoti pamoką ar projektą, kurio metu bus vykdoma ši </w:t>
      </w:r>
      <w:r w:rsidR="00541D2F" w:rsidRPr="00A7602C">
        <w:rPr>
          <w:rFonts w:ascii="Times New Roman" w:hAnsi="Times New Roman" w:cs="Times New Roman"/>
          <w:sz w:val="24"/>
          <w:szCs w:val="24"/>
        </w:rPr>
        <w:t>veikla.</w:t>
      </w:r>
      <w:r w:rsidR="00812AF0" w:rsidRPr="00A7602C">
        <w:rPr>
          <w:rFonts w:ascii="Times New Roman" w:hAnsi="Times New Roman" w:cs="Times New Roman"/>
          <w:sz w:val="24"/>
          <w:szCs w:val="24"/>
        </w:rPr>
        <w:t xml:space="preserve"> Nurodyta veiklos trukmė yra apytikslė, todėl mokytojams rekomenduojama atsižvelgti į klasės mokinių gebėjimus ir įgūdžius, pasirengimo lygį ir</w:t>
      </w:r>
      <w:r w:rsidR="00AD37B8">
        <w:rPr>
          <w:rFonts w:ascii="Times New Roman" w:hAnsi="Times New Roman" w:cs="Times New Roman"/>
          <w:sz w:val="24"/>
          <w:szCs w:val="24"/>
        </w:rPr>
        <w:t>,</w:t>
      </w:r>
      <w:r w:rsidR="00812AF0" w:rsidRPr="00A7602C">
        <w:rPr>
          <w:rFonts w:ascii="Times New Roman" w:hAnsi="Times New Roman" w:cs="Times New Roman"/>
          <w:sz w:val="24"/>
          <w:szCs w:val="24"/>
        </w:rPr>
        <w:t xml:space="preserve"> jei reikia, veiklas sutrumpinti ar papildyti užduotimis.</w:t>
      </w:r>
    </w:p>
    <w:p w:rsidR="00EC7D4A" w:rsidRPr="00A7602C" w:rsidRDefault="00C61EEF" w:rsidP="00A7602C">
      <w:pPr>
        <w:pStyle w:val="Komentarotekstas"/>
        <w:numPr>
          <w:ilvl w:val="0"/>
          <w:numId w:val="4"/>
        </w:numPr>
        <w:tabs>
          <w:tab w:val="left" w:pos="1560"/>
        </w:tabs>
        <w:spacing w:after="0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7602C">
        <w:rPr>
          <w:rFonts w:ascii="Times New Roman" w:hAnsi="Times New Roman" w:cs="Times New Roman"/>
          <w:b/>
          <w:sz w:val="24"/>
          <w:szCs w:val="24"/>
        </w:rPr>
        <w:t xml:space="preserve">Ugdomi </w:t>
      </w:r>
      <w:r w:rsidR="00AD37B8">
        <w:rPr>
          <w:rFonts w:ascii="Times New Roman" w:hAnsi="Times New Roman" w:cs="Times New Roman"/>
          <w:b/>
          <w:sz w:val="24"/>
          <w:szCs w:val="24"/>
        </w:rPr>
        <w:t xml:space="preserve">mokinių </w:t>
      </w:r>
      <w:r w:rsidRPr="00A7602C">
        <w:rPr>
          <w:rFonts w:ascii="Times New Roman" w:hAnsi="Times New Roman" w:cs="Times New Roman"/>
          <w:b/>
          <w:sz w:val="24"/>
          <w:szCs w:val="24"/>
        </w:rPr>
        <w:t>gebėjimai</w:t>
      </w:r>
      <w:r w:rsidR="00C25C28" w:rsidRPr="00C25C28">
        <w:rPr>
          <w:rFonts w:ascii="Times New Roman" w:hAnsi="Times New Roman" w:cs="Times New Roman"/>
          <w:b/>
          <w:sz w:val="24"/>
          <w:szCs w:val="24"/>
        </w:rPr>
        <w:t>.</w:t>
      </w:r>
      <w:r w:rsidR="00541D2F" w:rsidRPr="00A7602C">
        <w:rPr>
          <w:rFonts w:ascii="Times New Roman" w:hAnsi="Times New Roman" w:cs="Times New Roman"/>
          <w:sz w:val="24"/>
          <w:szCs w:val="24"/>
        </w:rPr>
        <w:t xml:space="preserve"> </w:t>
      </w:r>
      <w:r w:rsidR="00AD37B8">
        <w:rPr>
          <w:rFonts w:ascii="Times New Roman" w:hAnsi="Times New Roman" w:cs="Times New Roman"/>
          <w:sz w:val="24"/>
          <w:szCs w:val="24"/>
        </w:rPr>
        <w:t>Ugdomi mokinių g</w:t>
      </w:r>
      <w:r w:rsidR="00541D2F" w:rsidRPr="00A7602C">
        <w:rPr>
          <w:rFonts w:ascii="Times New Roman" w:hAnsi="Times New Roman" w:cs="Times New Roman"/>
          <w:sz w:val="24"/>
          <w:szCs w:val="24"/>
        </w:rPr>
        <w:t xml:space="preserve">ebėjimai </w:t>
      </w:r>
      <w:r w:rsidR="00EC7D4A" w:rsidRPr="00A7602C">
        <w:rPr>
          <w:rFonts w:ascii="Times New Roman" w:hAnsi="Times New Roman" w:cs="Times New Roman"/>
          <w:sz w:val="24"/>
          <w:szCs w:val="24"/>
        </w:rPr>
        <w:t xml:space="preserve">atrinkti iš </w:t>
      </w:r>
      <w:r w:rsidR="00C25C28" w:rsidRPr="00C25C28">
        <w:rPr>
          <w:rFonts w:ascii="Times New Roman" w:hAnsi="Times New Roman" w:cs="Times New Roman"/>
          <w:i/>
          <w:sz w:val="24"/>
          <w:szCs w:val="24"/>
        </w:rPr>
        <w:t>Pradinio ugdymo bendrosios programos (pasaulio pažinimas)</w:t>
      </w:r>
      <w:r w:rsidRPr="00A7602C">
        <w:rPr>
          <w:rFonts w:ascii="Times New Roman" w:hAnsi="Times New Roman" w:cs="Times New Roman"/>
          <w:sz w:val="24"/>
          <w:szCs w:val="24"/>
        </w:rPr>
        <w:t xml:space="preserve"> ir </w:t>
      </w:r>
      <w:r w:rsidR="00C25C28" w:rsidRPr="00C25C28">
        <w:rPr>
          <w:rFonts w:ascii="Times New Roman" w:hAnsi="Times New Roman" w:cs="Times New Roman"/>
          <w:i/>
          <w:sz w:val="24"/>
          <w:szCs w:val="24"/>
        </w:rPr>
        <w:t>Pasaulio pažinimo standartizuotos programos 4 klasei</w:t>
      </w:r>
      <w:r w:rsidR="00541D2F" w:rsidRPr="00A7602C">
        <w:rPr>
          <w:rFonts w:ascii="Times New Roman" w:hAnsi="Times New Roman" w:cs="Times New Roman"/>
          <w:sz w:val="24"/>
          <w:szCs w:val="24"/>
        </w:rPr>
        <w:t>.</w:t>
      </w:r>
      <w:r w:rsidR="00C40FDC" w:rsidRPr="00A76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EEF" w:rsidRPr="00A7602C" w:rsidRDefault="00541D2F" w:rsidP="00A7602C">
      <w:pPr>
        <w:pStyle w:val="Komentarotekstas"/>
        <w:numPr>
          <w:ilvl w:val="0"/>
          <w:numId w:val="4"/>
        </w:numPr>
        <w:tabs>
          <w:tab w:val="left" w:pos="1560"/>
        </w:tabs>
        <w:spacing w:after="0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7602C">
        <w:rPr>
          <w:rFonts w:ascii="Times New Roman" w:hAnsi="Times New Roman" w:cs="Times New Roman"/>
          <w:b/>
          <w:sz w:val="24"/>
          <w:szCs w:val="24"/>
        </w:rPr>
        <w:t>Mokytojo veiklos siekiniai.</w:t>
      </w:r>
      <w:r w:rsidRPr="00A7602C">
        <w:rPr>
          <w:rFonts w:ascii="Times New Roman" w:hAnsi="Times New Roman" w:cs="Times New Roman"/>
          <w:sz w:val="24"/>
          <w:szCs w:val="24"/>
        </w:rPr>
        <w:t xml:space="preserve"> </w:t>
      </w:r>
      <w:r w:rsidR="00EC7D4A" w:rsidRPr="00A7602C">
        <w:rPr>
          <w:rFonts w:ascii="Times New Roman" w:hAnsi="Times New Roman" w:cs="Times New Roman"/>
          <w:sz w:val="24"/>
          <w:szCs w:val="24"/>
        </w:rPr>
        <w:t xml:space="preserve">Suformuluoti </w:t>
      </w:r>
      <w:r w:rsidR="00C61EEF" w:rsidRPr="00A7602C">
        <w:rPr>
          <w:rFonts w:ascii="Times New Roman" w:hAnsi="Times New Roman" w:cs="Times New Roman"/>
          <w:sz w:val="24"/>
          <w:szCs w:val="24"/>
        </w:rPr>
        <w:t xml:space="preserve">siekiniai padės mokytojui </w:t>
      </w:r>
      <w:r w:rsidR="00892DCC">
        <w:rPr>
          <w:rFonts w:ascii="Times New Roman" w:hAnsi="Times New Roman" w:cs="Times New Roman"/>
          <w:sz w:val="24"/>
          <w:szCs w:val="24"/>
        </w:rPr>
        <w:t xml:space="preserve">sėkmingai </w:t>
      </w:r>
      <w:r w:rsidR="00C61EEF" w:rsidRPr="00A7602C">
        <w:rPr>
          <w:rFonts w:ascii="Times New Roman" w:hAnsi="Times New Roman" w:cs="Times New Roman"/>
          <w:sz w:val="24"/>
          <w:szCs w:val="24"/>
        </w:rPr>
        <w:t xml:space="preserve">įgyvendinti </w:t>
      </w:r>
      <w:r w:rsidR="00AD37B8">
        <w:rPr>
          <w:rFonts w:ascii="Times New Roman" w:hAnsi="Times New Roman" w:cs="Times New Roman"/>
          <w:sz w:val="24"/>
          <w:szCs w:val="24"/>
        </w:rPr>
        <w:t>minėt</w:t>
      </w:r>
      <w:r w:rsidR="00892DCC">
        <w:rPr>
          <w:rFonts w:ascii="Times New Roman" w:hAnsi="Times New Roman" w:cs="Times New Roman"/>
          <w:sz w:val="24"/>
          <w:szCs w:val="24"/>
        </w:rPr>
        <w:t>as</w:t>
      </w:r>
      <w:r w:rsidR="00AD37B8">
        <w:rPr>
          <w:rFonts w:ascii="Times New Roman" w:hAnsi="Times New Roman" w:cs="Times New Roman"/>
          <w:sz w:val="24"/>
          <w:szCs w:val="24"/>
        </w:rPr>
        <w:t xml:space="preserve"> </w:t>
      </w:r>
      <w:r w:rsidR="00C61EEF" w:rsidRPr="00A7602C">
        <w:rPr>
          <w:rFonts w:ascii="Times New Roman" w:hAnsi="Times New Roman" w:cs="Times New Roman"/>
          <w:sz w:val="24"/>
          <w:szCs w:val="24"/>
        </w:rPr>
        <w:t>progr</w:t>
      </w:r>
      <w:r w:rsidRPr="00A7602C">
        <w:rPr>
          <w:rFonts w:ascii="Times New Roman" w:hAnsi="Times New Roman" w:cs="Times New Roman"/>
          <w:sz w:val="24"/>
          <w:szCs w:val="24"/>
        </w:rPr>
        <w:t>am</w:t>
      </w:r>
      <w:r w:rsidR="00892DCC">
        <w:rPr>
          <w:rFonts w:ascii="Times New Roman" w:hAnsi="Times New Roman" w:cs="Times New Roman"/>
          <w:sz w:val="24"/>
          <w:szCs w:val="24"/>
        </w:rPr>
        <w:t>as</w:t>
      </w:r>
      <w:r w:rsidR="00B377D5">
        <w:rPr>
          <w:rFonts w:ascii="Times New Roman" w:hAnsi="Times New Roman" w:cs="Times New Roman"/>
          <w:sz w:val="24"/>
          <w:szCs w:val="24"/>
        </w:rPr>
        <w:t xml:space="preserve"> ir </w:t>
      </w:r>
      <w:r w:rsidR="008B516B">
        <w:rPr>
          <w:rFonts w:ascii="Times New Roman" w:hAnsi="Times New Roman" w:cs="Times New Roman"/>
          <w:sz w:val="24"/>
          <w:szCs w:val="24"/>
        </w:rPr>
        <w:t>ugdyti</w:t>
      </w:r>
      <w:r w:rsidR="00B377D5">
        <w:rPr>
          <w:rFonts w:ascii="Times New Roman" w:hAnsi="Times New Roman" w:cs="Times New Roman"/>
          <w:sz w:val="24"/>
          <w:szCs w:val="24"/>
        </w:rPr>
        <w:t xml:space="preserve"> mokini</w:t>
      </w:r>
      <w:r w:rsidR="008B516B">
        <w:rPr>
          <w:rFonts w:ascii="Times New Roman" w:hAnsi="Times New Roman" w:cs="Times New Roman"/>
          <w:sz w:val="24"/>
          <w:szCs w:val="24"/>
        </w:rPr>
        <w:t>ų</w:t>
      </w:r>
      <w:r w:rsidR="00B377D5">
        <w:rPr>
          <w:rFonts w:ascii="Times New Roman" w:hAnsi="Times New Roman" w:cs="Times New Roman"/>
          <w:sz w:val="24"/>
          <w:szCs w:val="24"/>
        </w:rPr>
        <w:t xml:space="preserve"> gamtamokslinius gebėjimus.</w:t>
      </w:r>
    </w:p>
    <w:p w:rsidR="00C61EEF" w:rsidRPr="00A7602C" w:rsidRDefault="00C25C28" w:rsidP="00A7602C">
      <w:pPr>
        <w:pStyle w:val="Komentarotekstas"/>
        <w:numPr>
          <w:ilvl w:val="0"/>
          <w:numId w:val="4"/>
        </w:numPr>
        <w:tabs>
          <w:tab w:val="left" w:pos="1560"/>
        </w:tabs>
        <w:spacing w:after="0"/>
        <w:ind w:left="0" w:firstLine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Veiklos priemonės</w:t>
      </w:r>
      <w:r>
        <w:rPr>
          <w:rFonts w:ascii="Times New Roman" w:hAnsi="Times New Roman" w:cs="Times New Roman"/>
          <w:color w:val="000000"/>
          <w:sz w:val="24"/>
          <w:szCs w:val="24"/>
        </w:rPr>
        <w:t>. Išvardytos visos aprašytai tiriamajai veiklai reikalingos priemonės. „Gamtamokslinėje spintoje“ esančios priemonės pažymėtos</w:t>
      </w:r>
      <w:r w:rsidR="00541D2F"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žvaigždute (*), kitas nurodytas priemones reikia įsigyti ar naudoti </w:t>
      </w:r>
      <w:r w:rsidR="00D825F3">
        <w:rPr>
          <w:rFonts w:ascii="Times New Roman" w:hAnsi="Times New Roman" w:cs="Times New Roman"/>
          <w:color w:val="000000"/>
          <w:sz w:val="24"/>
          <w:szCs w:val="24"/>
        </w:rPr>
        <w:t>turimas.</w:t>
      </w:r>
      <w:r w:rsidR="00C61EEF"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25F3">
        <w:rPr>
          <w:rFonts w:ascii="Times New Roman" w:hAnsi="Times New Roman" w:cs="Times New Roman"/>
          <w:color w:val="000000"/>
          <w:sz w:val="24"/>
          <w:szCs w:val="24"/>
        </w:rPr>
        <w:t>Tikslus</w:t>
      </w:r>
      <w:r w:rsidR="00541D2F"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priemonių skaičius ne</w:t>
      </w:r>
      <w:r w:rsidR="00D825F3">
        <w:rPr>
          <w:rFonts w:ascii="Times New Roman" w:hAnsi="Times New Roman" w:cs="Times New Roman"/>
          <w:color w:val="000000"/>
          <w:sz w:val="24"/>
          <w:szCs w:val="24"/>
        </w:rPr>
        <w:t>nurodomas</w:t>
      </w:r>
      <w:r w:rsidR="00C61EEF" w:rsidRPr="00A7602C">
        <w:rPr>
          <w:rFonts w:ascii="Times New Roman" w:hAnsi="Times New Roman" w:cs="Times New Roman"/>
          <w:color w:val="000000"/>
          <w:sz w:val="24"/>
          <w:szCs w:val="24"/>
        </w:rPr>
        <w:t>, todėl mokytojas</w:t>
      </w:r>
      <w:r w:rsidR="00541D2F" w:rsidRPr="00A7602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61EEF"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1D2F" w:rsidRPr="00A7602C">
        <w:rPr>
          <w:rFonts w:ascii="Times New Roman" w:hAnsi="Times New Roman" w:cs="Times New Roman"/>
          <w:color w:val="000000"/>
          <w:sz w:val="24"/>
          <w:szCs w:val="24"/>
        </w:rPr>
        <w:t>atsižvelgdamas</w:t>
      </w:r>
      <w:r w:rsidR="00C61EEF"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į klasės </w:t>
      </w:r>
      <w:r w:rsidR="00541D2F" w:rsidRPr="00A7602C">
        <w:rPr>
          <w:rFonts w:ascii="Times New Roman" w:hAnsi="Times New Roman" w:cs="Times New Roman"/>
          <w:color w:val="000000"/>
          <w:sz w:val="24"/>
          <w:szCs w:val="24"/>
        </w:rPr>
        <w:t>dydį</w:t>
      </w:r>
      <w:r w:rsidR="00C61EEF"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ir tyrimo organizavimo būdą (individualus dar</w:t>
      </w:r>
      <w:r w:rsidR="00541D2F" w:rsidRPr="00A7602C">
        <w:rPr>
          <w:rFonts w:ascii="Times New Roman" w:hAnsi="Times New Roman" w:cs="Times New Roman"/>
          <w:color w:val="000000"/>
          <w:sz w:val="24"/>
          <w:szCs w:val="24"/>
        </w:rPr>
        <w:t>bas, veikla poromis ar grupė</w:t>
      </w:r>
      <w:r w:rsidR="00D825F3">
        <w:rPr>
          <w:rFonts w:ascii="Times New Roman" w:hAnsi="Times New Roman" w:cs="Times New Roman"/>
          <w:color w:val="000000"/>
          <w:sz w:val="24"/>
          <w:szCs w:val="24"/>
        </w:rPr>
        <w:t>mis</w:t>
      </w:r>
      <w:r w:rsidR="00541D2F" w:rsidRPr="00A7602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C7D4A" w:rsidRPr="00A7602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41D2F"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pasirenka reikiamą priemonių kiekį.</w:t>
      </w:r>
      <w:r w:rsidR="00C61EEF"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1D2F" w:rsidRPr="00A7602C" w:rsidRDefault="00541D2F" w:rsidP="00A7602C">
      <w:pPr>
        <w:pStyle w:val="Komentarotekstas"/>
        <w:numPr>
          <w:ilvl w:val="0"/>
          <w:numId w:val="4"/>
        </w:numPr>
        <w:tabs>
          <w:tab w:val="left" w:pos="1560"/>
        </w:tabs>
        <w:spacing w:after="0"/>
        <w:ind w:left="0" w:firstLine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02C">
        <w:rPr>
          <w:rFonts w:ascii="Times New Roman" w:hAnsi="Times New Roman" w:cs="Times New Roman"/>
          <w:b/>
          <w:color w:val="000000"/>
          <w:sz w:val="24"/>
          <w:szCs w:val="24"/>
        </w:rPr>
        <w:t>Veiklos eiga.</w:t>
      </w:r>
      <w:r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Pateikiami veiklos žingsniai</w:t>
      </w:r>
      <w:r w:rsidR="00D825F3">
        <w:rPr>
          <w:rFonts w:ascii="Times New Roman" w:hAnsi="Times New Roman" w:cs="Times New Roman"/>
          <w:color w:val="000000"/>
          <w:sz w:val="24"/>
          <w:szCs w:val="24"/>
        </w:rPr>
        <w:t xml:space="preserve"> (veiksmai)</w:t>
      </w:r>
      <w:r w:rsidR="00381C36"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825F3">
        <w:rPr>
          <w:rFonts w:ascii="Times New Roman" w:hAnsi="Times New Roman" w:cs="Times New Roman"/>
          <w:color w:val="000000"/>
          <w:sz w:val="24"/>
          <w:szCs w:val="24"/>
        </w:rPr>
        <w:t>padedantys</w:t>
      </w:r>
      <w:r w:rsidR="00381C36"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tiksliai atlikti tyrimą</w:t>
      </w:r>
      <w:r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825F3">
        <w:rPr>
          <w:rFonts w:ascii="Times New Roman" w:hAnsi="Times New Roman" w:cs="Times New Roman"/>
          <w:color w:val="000000"/>
          <w:sz w:val="24"/>
          <w:szCs w:val="24"/>
        </w:rPr>
        <w:t>Aptariant k</w:t>
      </w:r>
      <w:r w:rsidR="00381C36" w:rsidRPr="00A7602C">
        <w:rPr>
          <w:rFonts w:ascii="Times New Roman" w:hAnsi="Times New Roman" w:cs="Times New Roman"/>
          <w:color w:val="000000"/>
          <w:sz w:val="24"/>
          <w:szCs w:val="24"/>
        </w:rPr>
        <w:t>ai kur</w:t>
      </w:r>
      <w:r w:rsidR="00D825F3">
        <w:rPr>
          <w:rFonts w:ascii="Times New Roman" w:hAnsi="Times New Roman" w:cs="Times New Roman"/>
          <w:color w:val="000000"/>
          <w:sz w:val="24"/>
          <w:szCs w:val="24"/>
        </w:rPr>
        <w:t>ias</w:t>
      </w:r>
      <w:r w:rsidR="00381C36"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25F3">
        <w:rPr>
          <w:rFonts w:ascii="Times New Roman" w:hAnsi="Times New Roman" w:cs="Times New Roman"/>
          <w:color w:val="000000"/>
          <w:sz w:val="24"/>
          <w:szCs w:val="24"/>
        </w:rPr>
        <w:t>veiklas</w:t>
      </w:r>
      <w:r w:rsidR="001F1FB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825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602C">
        <w:rPr>
          <w:rFonts w:ascii="Times New Roman" w:hAnsi="Times New Roman" w:cs="Times New Roman"/>
          <w:color w:val="000000"/>
          <w:sz w:val="24"/>
          <w:szCs w:val="24"/>
        </w:rPr>
        <w:t>pateikiama p</w:t>
      </w:r>
      <w:r w:rsidR="00381C36" w:rsidRPr="00A7602C">
        <w:rPr>
          <w:rFonts w:ascii="Times New Roman" w:hAnsi="Times New Roman" w:cs="Times New Roman"/>
          <w:color w:val="000000"/>
          <w:sz w:val="24"/>
          <w:szCs w:val="24"/>
        </w:rPr>
        <w:t>apildom</w:t>
      </w:r>
      <w:r w:rsidR="00D825F3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="00381C36"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inform</w:t>
      </w:r>
      <w:r w:rsidR="00EC7D4A" w:rsidRPr="00A7602C">
        <w:rPr>
          <w:rFonts w:ascii="Times New Roman" w:hAnsi="Times New Roman" w:cs="Times New Roman"/>
          <w:color w:val="000000"/>
          <w:sz w:val="24"/>
          <w:szCs w:val="24"/>
        </w:rPr>
        <w:t>acij</w:t>
      </w:r>
      <w:r w:rsidR="00D825F3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="00EC7D4A"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mokytojui ar </w:t>
      </w:r>
      <w:r w:rsidR="00D825F3">
        <w:rPr>
          <w:rFonts w:ascii="Times New Roman" w:hAnsi="Times New Roman" w:cs="Times New Roman"/>
          <w:color w:val="000000"/>
          <w:sz w:val="24"/>
          <w:szCs w:val="24"/>
        </w:rPr>
        <w:t>patariama,</w:t>
      </w:r>
      <w:r w:rsidR="00EC7D4A"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kaip </w:t>
      </w:r>
      <w:r w:rsidR="00381C36" w:rsidRPr="00A7602C">
        <w:rPr>
          <w:rFonts w:ascii="Times New Roman" w:hAnsi="Times New Roman" w:cs="Times New Roman"/>
          <w:color w:val="000000"/>
          <w:sz w:val="24"/>
          <w:szCs w:val="24"/>
        </w:rPr>
        <w:t>iš anksto</w:t>
      </w:r>
      <w:r w:rsidR="00EC7D4A"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pasirengti veiklai, kad ji</w:t>
      </w:r>
      <w:r w:rsidR="00812AF0"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būtų sėkminga ir sutaupytų pamokos laik</w:t>
      </w:r>
      <w:r w:rsidR="00D825F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12AF0" w:rsidRPr="00A760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1EEF" w:rsidRPr="00A7602C" w:rsidRDefault="00381C36" w:rsidP="00A7602C">
      <w:pPr>
        <w:pStyle w:val="Komentarotekstas"/>
        <w:numPr>
          <w:ilvl w:val="0"/>
          <w:numId w:val="4"/>
        </w:numPr>
        <w:tabs>
          <w:tab w:val="left" w:pos="1560"/>
        </w:tabs>
        <w:spacing w:after="0"/>
        <w:ind w:left="0"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02C">
        <w:rPr>
          <w:rFonts w:ascii="Times New Roman" w:hAnsi="Times New Roman" w:cs="Times New Roman"/>
          <w:b/>
          <w:sz w:val="24"/>
          <w:szCs w:val="24"/>
        </w:rPr>
        <w:t xml:space="preserve">Pastabos. </w:t>
      </w:r>
      <w:r w:rsidRPr="00A7602C">
        <w:rPr>
          <w:rFonts w:ascii="Times New Roman" w:hAnsi="Times New Roman" w:cs="Times New Roman"/>
          <w:sz w:val="24"/>
          <w:szCs w:val="24"/>
        </w:rPr>
        <w:t>Pateikiam</w:t>
      </w:r>
      <w:r w:rsidR="00D825F3">
        <w:rPr>
          <w:rFonts w:ascii="Times New Roman" w:hAnsi="Times New Roman" w:cs="Times New Roman"/>
          <w:sz w:val="24"/>
          <w:szCs w:val="24"/>
        </w:rPr>
        <w:t>a</w:t>
      </w:r>
      <w:r w:rsidRPr="00A7602C">
        <w:rPr>
          <w:rFonts w:ascii="Times New Roman" w:hAnsi="Times New Roman" w:cs="Times New Roman"/>
          <w:sz w:val="24"/>
          <w:szCs w:val="24"/>
        </w:rPr>
        <w:t xml:space="preserve"> rekomendacij</w:t>
      </w:r>
      <w:r w:rsidR="00D825F3">
        <w:rPr>
          <w:rFonts w:ascii="Times New Roman" w:hAnsi="Times New Roman" w:cs="Times New Roman"/>
          <w:sz w:val="24"/>
          <w:szCs w:val="24"/>
        </w:rPr>
        <w:t>ų</w:t>
      </w:r>
      <w:r w:rsidRPr="00A7602C">
        <w:rPr>
          <w:rFonts w:ascii="Times New Roman" w:hAnsi="Times New Roman" w:cs="Times New Roman"/>
          <w:sz w:val="24"/>
          <w:szCs w:val="24"/>
        </w:rPr>
        <w:t>, į ką mokytojas turėtų atkreipti dėmesį planuodamas ir organizuodamas tiriamąją veiklą.</w:t>
      </w:r>
    </w:p>
    <w:p w:rsidR="00381C36" w:rsidRPr="00A7602C" w:rsidRDefault="00381C36" w:rsidP="00A7602C">
      <w:pPr>
        <w:pStyle w:val="Komentarotekstas"/>
        <w:numPr>
          <w:ilvl w:val="0"/>
          <w:numId w:val="4"/>
        </w:numPr>
        <w:tabs>
          <w:tab w:val="left" w:pos="1560"/>
        </w:tabs>
        <w:spacing w:after="0"/>
        <w:ind w:left="0"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02C">
        <w:rPr>
          <w:rFonts w:ascii="Times New Roman" w:hAnsi="Times New Roman" w:cs="Times New Roman"/>
          <w:b/>
          <w:color w:val="000000"/>
          <w:sz w:val="24"/>
          <w:szCs w:val="24"/>
        </w:rPr>
        <w:t>Laukiamas mokinių veiklos rezultatas.</w:t>
      </w:r>
      <w:r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25F3">
        <w:rPr>
          <w:rFonts w:ascii="Times New Roman" w:hAnsi="Times New Roman" w:cs="Times New Roman"/>
          <w:color w:val="000000"/>
          <w:sz w:val="24"/>
          <w:szCs w:val="24"/>
        </w:rPr>
        <w:t>Apibūdinama,</w:t>
      </w:r>
      <w:r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koks mokinių </w:t>
      </w:r>
      <w:r w:rsidR="00D825F3">
        <w:rPr>
          <w:rFonts w:ascii="Times New Roman" w:hAnsi="Times New Roman" w:cs="Times New Roman"/>
          <w:color w:val="000000"/>
          <w:sz w:val="24"/>
          <w:szCs w:val="24"/>
        </w:rPr>
        <w:t>veiklos</w:t>
      </w:r>
      <w:r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rezultatas parodys mokytojo </w:t>
      </w:r>
      <w:r w:rsidR="006A4718"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išsikeltų </w:t>
      </w:r>
      <w:r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veiklos siekinių įgyvendinimą. </w:t>
      </w:r>
    </w:p>
    <w:p w:rsidR="006A4718" w:rsidRPr="00A7602C" w:rsidRDefault="006A4718" w:rsidP="00A7602C">
      <w:pPr>
        <w:pStyle w:val="Komentarotekstas"/>
        <w:numPr>
          <w:ilvl w:val="0"/>
          <w:numId w:val="4"/>
        </w:numPr>
        <w:tabs>
          <w:tab w:val="left" w:pos="1560"/>
        </w:tabs>
        <w:spacing w:after="0"/>
        <w:ind w:left="0"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02C">
        <w:rPr>
          <w:rFonts w:ascii="Times New Roman" w:hAnsi="Times New Roman" w:cs="Times New Roman"/>
          <w:b/>
          <w:color w:val="000000"/>
          <w:sz w:val="24"/>
          <w:szCs w:val="24"/>
        </w:rPr>
        <w:t>Sąvokos.</w:t>
      </w:r>
      <w:r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Paaiškinamos pagrindinės atlieka</w:t>
      </w:r>
      <w:r w:rsidR="00D822AA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tyrim</w:t>
      </w:r>
      <w:r w:rsidR="00D822AA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22AA">
        <w:rPr>
          <w:rFonts w:ascii="Times New Roman" w:hAnsi="Times New Roman" w:cs="Times New Roman"/>
          <w:color w:val="000000"/>
          <w:sz w:val="24"/>
          <w:szCs w:val="24"/>
        </w:rPr>
        <w:t>vartojamos</w:t>
      </w:r>
      <w:r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sąvokos siekiant gamtamokslinio raštingumo.</w:t>
      </w:r>
    </w:p>
    <w:p w:rsidR="006A4718" w:rsidRPr="00A7602C" w:rsidRDefault="006A4718" w:rsidP="00A7602C">
      <w:pPr>
        <w:pStyle w:val="Komentarotekstas"/>
        <w:numPr>
          <w:ilvl w:val="0"/>
          <w:numId w:val="4"/>
        </w:numPr>
        <w:tabs>
          <w:tab w:val="left" w:pos="1560"/>
        </w:tabs>
        <w:spacing w:after="0"/>
        <w:ind w:left="0" w:firstLine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02C">
        <w:rPr>
          <w:rFonts w:ascii="Times New Roman" w:hAnsi="Times New Roman" w:cs="Times New Roman"/>
          <w:b/>
          <w:color w:val="000000"/>
          <w:sz w:val="24"/>
          <w:szCs w:val="24"/>
        </w:rPr>
        <w:t>Rizikų įvertinimas.</w:t>
      </w:r>
      <w:r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Nurodoma, kokių saugos reikalavimų turi laikytis veiklos dalyviai.</w:t>
      </w:r>
    </w:p>
    <w:p w:rsidR="006A4718" w:rsidRPr="00A7602C" w:rsidRDefault="006A4718" w:rsidP="00A7602C">
      <w:pPr>
        <w:pStyle w:val="Komentarotekstas"/>
        <w:numPr>
          <w:ilvl w:val="0"/>
          <w:numId w:val="4"/>
        </w:numPr>
        <w:tabs>
          <w:tab w:val="left" w:pos="1560"/>
        </w:tabs>
        <w:spacing w:after="0"/>
        <w:ind w:left="0" w:firstLine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02C">
        <w:rPr>
          <w:rFonts w:ascii="Times New Roman" w:hAnsi="Times New Roman" w:cs="Times New Roman"/>
          <w:b/>
          <w:color w:val="000000"/>
          <w:sz w:val="24"/>
          <w:szCs w:val="24"/>
        </w:rPr>
        <w:t>Galimi tarpdalykiniai ryšiai.</w:t>
      </w:r>
      <w:r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22AA">
        <w:rPr>
          <w:rFonts w:ascii="Times New Roman" w:hAnsi="Times New Roman" w:cs="Times New Roman"/>
          <w:color w:val="000000"/>
          <w:sz w:val="24"/>
          <w:szCs w:val="24"/>
        </w:rPr>
        <w:t>Apibūdinamos</w:t>
      </w:r>
      <w:r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sąsajos su kitais mokomaisiais dalykais siekiant tarpdalykinės integracijos. </w:t>
      </w:r>
    </w:p>
    <w:p w:rsidR="0056093C" w:rsidRPr="00A7602C" w:rsidRDefault="0056093C" w:rsidP="00A7602C">
      <w:pPr>
        <w:pStyle w:val="Komentarotekstas"/>
        <w:numPr>
          <w:ilvl w:val="0"/>
          <w:numId w:val="4"/>
        </w:numPr>
        <w:tabs>
          <w:tab w:val="left" w:pos="1560"/>
        </w:tabs>
        <w:spacing w:after="0"/>
        <w:ind w:left="0"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02C">
        <w:rPr>
          <w:rFonts w:ascii="Times New Roman" w:hAnsi="Times New Roman" w:cs="Times New Roman"/>
          <w:b/>
          <w:sz w:val="24"/>
          <w:szCs w:val="24"/>
        </w:rPr>
        <w:t xml:space="preserve">Idėjos veiklai plėtoti. </w:t>
      </w:r>
      <w:r w:rsidRPr="00A7602C">
        <w:rPr>
          <w:rFonts w:ascii="Times New Roman" w:hAnsi="Times New Roman" w:cs="Times New Roman"/>
          <w:sz w:val="24"/>
          <w:szCs w:val="24"/>
        </w:rPr>
        <w:t>Pateikiam</w:t>
      </w:r>
      <w:r w:rsidR="00D822AA">
        <w:rPr>
          <w:rFonts w:ascii="Times New Roman" w:hAnsi="Times New Roman" w:cs="Times New Roman"/>
          <w:sz w:val="24"/>
          <w:szCs w:val="24"/>
        </w:rPr>
        <w:t>a</w:t>
      </w:r>
      <w:r w:rsidRPr="00A7602C">
        <w:rPr>
          <w:rFonts w:ascii="Times New Roman" w:hAnsi="Times New Roman" w:cs="Times New Roman"/>
          <w:sz w:val="24"/>
          <w:szCs w:val="24"/>
        </w:rPr>
        <w:t xml:space="preserve"> idėj</w:t>
      </w:r>
      <w:r w:rsidR="00D822AA">
        <w:rPr>
          <w:rFonts w:ascii="Times New Roman" w:hAnsi="Times New Roman" w:cs="Times New Roman"/>
          <w:sz w:val="24"/>
          <w:szCs w:val="24"/>
        </w:rPr>
        <w:t>ų</w:t>
      </w:r>
      <w:r w:rsidR="00EC7D4A" w:rsidRPr="00A7602C">
        <w:rPr>
          <w:rFonts w:ascii="Times New Roman" w:hAnsi="Times New Roman" w:cs="Times New Roman"/>
          <w:sz w:val="24"/>
          <w:szCs w:val="24"/>
        </w:rPr>
        <w:t>,</w:t>
      </w:r>
      <w:r w:rsidRPr="00A7602C">
        <w:rPr>
          <w:rFonts w:ascii="Times New Roman" w:hAnsi="Times New Roman" w:cs="Times New Roman"/>
          <w:sz w:val="24"/>
          <w:szCs w:val="24"/>
        </w:rPr>
        <w:t xml:space="preserve"> kaip būtų galima pratęsti tiriamąją veiklą kit</w:t>
      </w:r>
      <w:r w:rsidR="00D822AA">
        <w:rPr>
          <w:rFonts w:ascii="Times New Roman" w:hAnsi="Times New Roman" w:cs="Times New Roman"/>
          <w:sz w:val="24"/>
          <w:szCs w:val="24"/>
        </w:rPr>
        <w:t>oje</w:t>
      </w:r>
      <w:r w:rsidRPr="00A7602C">
        <w:rPr>
          <w:rFonts w:ascii="Times New Roman" w:hAnsi="Times New Roman" w:cs="Times New Roman"/>
          <w:sz w:val="24"/>
          <w:szCs w:val="24"/>
        </w:rPr>
        <w:t xml:space="preserve"> </w:t>
      </w:r>
      <w:r w:rsidR="00D822AA">
        <w:rPr>
          <w:rFonts w:ascii="Times New Roman" w:hAnsi="Times New Roman" w:cs="Times New Roman"/>
          <w:sz w:val="24"/>
          <w:szCs w:val="24"/>
        </w:rPr>
        <w:t>aplinkoje</w:t>
      </w:r>
      <w:r w:rsidR="008848F4">
        <w:rPr>
          <w:rFonts w:ascii="Times New Roman" w:hAnsi="Times New Roman" w:cs="Times New Roman"/>
          <w:sz w:val="24"/>
          <w:szCs w:val="24"/>
        </w:rPr>
        <w:t>,</w:t>
      </w:r>
      <w:r w:rsidRPr="00A7602C">
        <w:rPr>
          <w:rFonts w:ascii="Times New Roman" w:hAnsi="Times New Roman" w:cs="Times New Roman"/>
          <w:sz w:val="24"/>
          <w:szCs w:val="24"/>
        </w:rPr>
        <w:t xml:space="preserve"> praplečiant, papildant ar gilinant nagrinėjamą turinį.</w:t>
      </w:r>
    </w:p>
    <w:p w:rsidR="00F90F41" w:rsidRPr="00A7602C" w:rsidRDefault="00F90F41" w:rsidP="00A7602C">
      <w:pPr>
        <w:pStyle w:val="Komentarotekstas"/>
        <w:numPr>
          <w:ilvl w:val="0"/>
          <w:numId w:val="4"/>
        </w:numPr>
        <w:tabs>
          <w:tab w:val="left" w:pos="1560"/>
        </w:tabs>
        <w:spacing w:after="0"/>
        <w:ind w:left="0"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02C">
        <w:rPr>
          <w:rFonts w:ascii="Times New Roman" w:hAnsi="Times New Roman" w:cs="Times New Roman"/>
          <w:b/>
          <w:sz w:val="24"/>
          <w:szCs w:val="24"/>
        </w:rPr>
        <w:t xml:space="preserve">Vaizdo įrašai. </w:t>
      </w:r>
      <w:r w:rsidRPr="00A7602C">
        <w:rPr>
          <w:rFonts w:ascii="Times New Roman" w:hAnsi="Times New Roman" w:cs="Times New Roman"/>
          <w:sz w:val="24"/>
          <w:szCs w:val="24"/>
        </w:rPr>
        <w:t xml:space="preserve">Kai kurias veiklas iliustruoja filmuota medžiaga. Jos tikslas </w:t>
      </w:r>
      <w:r w:rsidR="00D822AA">
        <w:rPr>
          <w:rFonts w:ascii="Times New Roman" w:hAnsi="Times New Roman" w:cs="Times New Roman"/>
          <w:sz w:val="24"/>
          <w:szCs w:val="24"/>
        </w:rPr>
        <w:t>–</w:t>
      </w:r>
      <w:r w:rsidRPr="00A7602C">
        <w:rPr>
          <w:rFonts w:ascii="Times New Roman" w:hAnsi="Times New Roman" w:cs="Times New Roman"/>
          <w:sz w:val="24"/>
          <w:szCs w:val="24"/>
        </w:rPr>
        <w:t xml:space="preserve"> padėti mokytojui susipažinti su mokymo priemonėmis ir jų taikymu veiklose.</w:t>
      </w:r>
    </w:p>
    <w:p w:rsidR="0056093C" w:rsidRPr="00A7602C" w:rsidRDefault="0056093C" w:rsidP="00A7602C">
      <w:pPr>
        <w:pStyle w:val="Komentarotekstas"/>
        <w:numPr>
          <w:ilvl w:val="0"/>
          <w:numId w:val="4"/>
        </w:numPr>
        <w:tabs>
          <w:tab w:val="left" w:pos="1560"/>
        </w:tabs>
        <w:spacing w:after="0"/>
        <w:ind w:left="0" w:firstLine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0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Mokinio veiklos lapas. </w:t>
      </w:r>
      <w:r w:rsidR="009A6E1A" w:rsidRPr="00A7602C">
        <w:rPr>
          <w:rFonts w:ascii="Times New Roman" w:hAnsi="Times New Roman" w:cs="Times New Roman"/>
          <w:color w:val="000000"/>
          <w:sz w:val="24"/>
          <w:szCs w:val="24"/>
        </w:rPr>
        <w:t>Jame</w:t>
      </w:r>
      <w:r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pateiki</w:t>
      </w:r>
      <w:r w:rsidR="009A6E1A" w:rsidRPr="00A7602C">
        <w:rPr>
          <w:rFonts w:ascii="Times New Roman" w:hAnsi="Times New Roman" w:cs="Times New Roman"/>
          <w:color w:val="000000"/>
          <w:sz w:val="24"/>
          <w:szCs w:val="24"/>
        </w:rPr>
        <w:t>am</w:t>
      </w:r>
      <w:r w:rsidR="00BF190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A6E1A"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užduo</w:t>
      </w:r>
      <w:r w:rsidR="00BF190E">
        <w:rPr>
          <w:rFonts w:ascii="Times New Roman" w:hAnsi="Times New Roman" w:cs="Times New Roman"/>
          <w:color w:val="000000"/>
          <w:sz w:val="24"/>
          <w:szCs w:val="24"/>
        </w:rPr>
        <w:t>čių</w:t>
      </w:r>
      <w:r w:rsidR="009A6E1A" w:rsidRPr="00A7602C">
        <w:rPr>
          <w:rFonts w:ascii="Times New Roman" w:hAnsi="Times New Roman" w:cs="Times New Roman"/>
          <w:color w:val="000000"/>
          <w:sz w:val="24"/>
          <w:szCs w:val="24"/>
        </w:rPr>
        <w:t>, padėsianči</w:t>
      </w:r>
      <w:r w:rsidR="00BF190E">
        <w:rPr>
          <w:rFonts w:ascii="Times New Roman" w:hAnsi="Times New Roman" w:cs="Times New Roman"/>
          <w:color w:val="000000"/>
          <w:sz w:val="24"/>
          <w:szCs w:val="24"/>
        </w:rPr>
        <w:t>ų</w:t>
      </w:r>
      <w:r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ugdyti mokinių gebėjimus ir at</w:t>
      </w:r>
      <w:r w:rsidR="009A6E1A" w:rsidRPr="00A7602C">
        <w:rPr>
          <w:rFonts w:ascii="Times New Roman" w:hAnsi="Times New Roman" w:cs="Times New Roman"/>
          <w:color w:val="000000"/>
          <w:sz w:val="24"/>
          <w:szCs w:val="24"/>
        </w:rPr>
        <w:t>liepianči</w:t>
      </w:r>
      <w:r w:rsidR="00BF190E">
        <w:rPr>
          <w:rFonts w:ascii="Times New Roman" w:hAnsi="Times New Roman" w:cs="Times New Roman"/>
          <w:color w:val="000000"/>
          <w:sz w:val="24"/>
          <w:szCs w:val="24"/>
        </w:rPr>
        <w:t>ų</w:t>
      </w:r>
      <w:r w:rsidR="009A6E1A"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mokytojo veiklos siekinius. </w:t>
      </w:r>
      <w:r w:rsidR="009A6E1A"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Užduotys yra </w:t>
      </w:r>
      <w:r w:rsidR="00BF190E">
        <w:rPr>
          <w:rFonts w:ascii="Times New Roman" w:hAnsi="Times New Roman" w:cs="Times New Roman"/>
          <w:color w:val="000000"/>
          <w:sz w:val="24"/>
          <w:szCs w:val="24"/>
        </w:rPr>
        <w:t xml:space="preserve">labai </w:t>
      </w:r>
      <w:r w:rsidR="009A6E1A"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įvairios, </w:t>
      </w:r>
      <w:r w:rsidR="00BF190E">
        <w:rPr>
          <w:rFonts w:ascii="Times New Roman" w:hAnsi="Times New Roman" w:cs="Times New Roman"/>
          <w:color w:val="000000"/>
          <w:sz w:val="24"/>
          <w:szCs w:val="24"/>
        </w:rPr>
        <w:t>taikomos</w:t>
      </w:r>
      <w:r w:rsidR="009A6E1A"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atsižvelgiant į amžiaus tarpsnio ypatumus ir siekiant išvengti monotonijos tiriamojoje veikloje. </w:t>
      </w:r>
      <w:r w:rsidR="00D575D9">
        <w:rPr>
          <w:rFonts w:ascii="Times New Roman" w:hAnsi="Times New Roman" w:cs="Times New Roman"/>
          <w:color w:val="000000"/>
          <w:sz w:val="24"/>
          <w:szCs w:val="24"/>
        </w:rPr>
        <w:lastRenderedPageBreak/>
        <w:t>Mokinio v</w:t>
      </w:r>
      <w:r w:rsidR="009A6E1A"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eiklos lapuose užduotys yra </w:t>
      </w:r>
      <w:r w:rsidR="007653B2">
        <w:rPr>
          <w:rFonts w:ascii="Times New Roman" w:hAnsi="Times New Roman" w:cs="Times New Roman"/>
          <w:color w:val="000000"/>
          <w:sz w:val="24"/>
          <w:szCs w:val="24"/>
        </w:rPr>
        <w:t>įvairaus</w:t>
      </w:r>
      <w:r w:rsidR="009A6E1A"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sunkumo, pritaikytos skirting</w:t>
      </w:r>
      <w:r w:rsidR="00BF190E">
        <w:rPr>
          <w:rFonts w:ascii="Times New Roman" w:hAnsi="Times New Roman" w:cs="Times New Roman"/>
          <w:color w:val="000000"/>
          <w:sz w:val="24"/>
          <w:szCs w:val="24"/>
        </w:rPr>
        <w:t>o pasirengimo lygio</w:t>
      </w:r>
      <w:r w:rsidR="009A6E1A"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mokiniams. </w:t>
      </w:r>
      <w:r w:rsidR="00EC7D4A"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Jos </w:t>
      </w:r>
      <w:r w:rsidR="009A6E1A" w:rsidRPr="00A7602C">
        <w:rPr>
          <w:rFonts w:ascii="Times New Roman" w:hAnsi="Times New Roman" w:cs="Times New Roman"/>
          <w:color w:val="000000"/>
          <w:sz w:val="24"/>
          <w:szCs w:val="24"/>
        </w:rPr>
        <w:t>pateiktos logine seka</w:t>
      </w:r>
      <w:r w:rsidR="008848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A6E1A"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nuosekl</w:t>
      </w:r>
      <w:r w:rsidR="00BF190E">
        <w:rPr>
          <w:rFonts w:ascii="Times New Roman" w:hAnsi="Times New Roman" w:cs="Times New Roman"/>
          <w:color w:val="000000"/>
          <w:sz w:val="24"/>
          <w:szCs w:val="24"/>
        </w:rPr>
        <w:t>iai</w:t>
      </w:r>
      <w:r w:rsidR="009A6E1A" w:rsidRPr="00A760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90F41" w:rsidRPr="00A7602C">
        <w:rPr>
          <w:rFonts w:ascii="Times New Roman" w:hAnsi="Times New Roman" w:cs="Times New Roman"/>
          <w:color w:val="000000"/>
          <w:sz w:val="24"/>
          <w:szCs w:val="24"/>
        </w:rPr>
        <w:t xml:space="preserve"> Mokytojas, planuodamas veiklą, gali koreguoti </w:t>
      </w:r>
      <w:r w:rsidR="00F90F41" w:rsidRPr="00A7602C">
        <w:rPr>
          <w:rFonts w:ascii="Times New Roman" w:hAnsi="Times New Roman" w:cs="Times New Roman"/>
          <w:i/>
          <w:color w:val="000000"/>
          <w:sz w:val="24"/>
          <w:szCs w:val="24"/>
        </w:rPr>
        <w:t>Mokinio veiklos lapą.</w:t>
      </w:r>
    </w:p>
    <w:p w:rsidR="00303EA2" w:rsidRPr="00A7602C" w:rsidRDefault="00CD3259" w:rsidP="005F281C">
      <w:pPr>
        <w:pStyle w:val="prastasistinklapis"/>
        <w:spacing w:before="0" w:beforeAutospacing="0" w:after="0" w:afterAutospacing="0"/>
        <w:ind w:firstLine="1276"/>
        <w:jc w:val="both"/>
        <w:rPr>
          <w:color w:val="000000"/>
        </w:rPr>
      </w:pPr>
      <w:r w:rsidRPr="00A7602C">
        <w:rPr>
          <w:color w:val="000000"/>
        </w:rPr>
        <w:t>Tikimės, kad parengti veiklų aprašai</w:t>
      </w:r>
      <w:r w:rsidR="00F90F41" w:rsidRPr="00A7602C">
        <w:rPr>
          <w:color w:val="000000"/>
        </w:rPr>
        <w:t xml:space="preserve"> ir</w:t>
      </w:r>
      <w:r w:rsidRPr="00A7602C">
        <w:rPr>
          <w:color w:val="000000"/>
        </w:rPr>
        <w:t xml:space="preserve"> </w:t>
      </w:r>
      <w:r w:rsidR="009027D0" w:rsidRPr="00A7602C">
        <w:rPr>
          <w:color w:val="000000"/>
        </w:rPr>
        <w:t>„</w:t>
      </w:r>
      <w:r w:rsidRPr="00A7602C">
        <w:rPr>
          <w:color w:val="000000"/>
        </w:rPr>
        <w:t>Gamtamokslinės spintos</w:t>
      </w:r>
      <w:r w:rsidR="009027D0" w:rsidRPr="00A7602C">
        <w:rPr>
          <w:color w:val="000000"/>
        </w:rPr>
        <w:t>“</w:t>
      </w:r>
      <w:r w:rsidR="00303EA2" w:rsidRPr="00A7602C">
        <w:rPr>
          <w:color w:val="000000"/>
        </w:rPr>
        <w:t xml:space="preserve"> turinys taps</w:t>
      </w:r>
      <w:r w:rsidRPr="00A7602C">
        <w:rPr>
          <w:color w:val="000000"/>
        </w:rPr>
        <w:t xml:space="preserve"> </w:t>
      </w:r>
      <w:r w:rsidR="00303EA2" w:rsidRPr="00A7602C">
        <w:rPr>
          <w:color w:val="000000"/>
        </w:rPr>
        <w:t xml:space="preserve">neatsiejama </w:t>
      </w:r>
      <w:r w:rsidR="00BF190E">
        <w:rPr>
          <w:color w:val="000000"/>
        </w:rPr>
        <w:t xml:space="preserve">Pradinio ugdymo programos </w:t>
      </w:r>
      <w:r w:rsidR="00303EA2" w:rsidRPr="00A7602C">
        <w:rPr>
          <w:color w:val="000000"/>
        </w:rPr>
        <w:t>gamtamokslin</w:t>
      </w:r>
      <w:r w:rsidR="008848F4">
        <w:rPr>
          <w:color w:val="000000"/>
        </w:rPr>
        <w:t>io</w:t>
      </w:r>
      <w:r w:rsidR="00BF190E">
        <w:rPr>
          <w:color w:val="000000"/>
        </w:rPr>
        <w:t xml:space="preserve"> </w:t>
      </w:r>
      <w:r w:rsidR="008848F4">
        <w:rPr>
          <w:color w:val="000000"/>
        </w:rPr>
        <w:t>raštingumo</w:t>
      </w:r>
      <w:r w:rsidR="00303EA2" w:rsidRPr="00A7602C">
        <w:rPr>
          <w:color w:val="000000"/>
        </w:rPr>
        <w:t xml:space="preserve"> dalimi ir skatins vaikus nuo pirmų dienų mokykloje domėtis gamtos mokslais. </w:t>
      </w:r>
    </w:p>
    <w:p w:rsidR="00812AF0" w:rsidRPr="00A7602C" w:rsidRDefault="00163CED" w:rsidP="005F281C">
      <w:pPr>
        <w:pStyle w:val="prastasistinklapis"/>
        <w:spacing w:before="0" w:beforeAutospacing="0" w:after="0" w:afterAutospacing="0"/>
        <w:ind w:firstLine="1276"/>
        <w:jc w:val="both"/>
        <w:rPr>
          <w:color w:val="000000"/>
        </w:rPr>
      </w:pPr>
      <w:r w:rsidRPr="00A7602C">
        <w:rPr>
          <w:color w:val="000000"/>
        </w:rPr>
        <w:t>Siūlome „Gamtamokslinės spintos“ priemon</w:t>
      </w:r>
      <w:r w:rsidR="0084120C">
        <w:rPr>
          <w:color w:val="000000"/>
        </w:rPr>
        <w:t>es</w:t>
      </w:r>
      <w:r w:rsidRPr="00A7602C">
        <w:rPr>
          <w:color w:val="000000"/>
        </w:rPr>
        <w:t xml:space="preserve"> </w:t>
      </w:r>
      <w:r w:rsidR="0084120C">
        <w:rPr>
          <w:color w:val="000000"/>
        </w:rPr>
        <w:t xml:space="preserve">įkurdinti </w:t>
      </w:r>
      <w:r w:rsidRPr="00A7602C">
        <w:rPr>
          <w:color w:val="000000"/>
        </w:rPr>
        <w:t>patalp</w:t>
      </w:r>
      <w:r w:rsidR="0084120C">
        <w:rPr>
          <w:color w:val="000000"/>
        </w:rPr>
        <w:t>oje</w:t>
      </w:r>
      <w:r w:rsidRPr="00A7602C">
        <w:rPr>
          <w:color w:val="000000"/>
        </w:rPr>
        <w:t>, kuri būtų prieinama visiems pradinių klasių mokytojams. Ši</w:t>
      </w:r>
      <w:r w:rsidR="006A2EEB" w:rsidRPr="00A7602C">
        <w:rPr>
          <w:color w:val="000000"/>
        </w:rPr>
        <w:t>oje patalpoje mokytojai</w:t>
      </w:r>
      <w:r w:rsidRPr="00A7602C">
        <w:rPr>
          <w:color w:val="000000"/>
        </w:rPr>
        <w:t xml:space="preserve"> ne tik rastų priemones, bet ir galėtų pasirengti tiriamiesiems darbams, kaupti tiriamąją medžiagą</w:t>
      </w:r>
      <w:r w:rsidR="006A2EEB" w:rsidRPr="00A7602C">
        <w:rPr>
          <w:color w:val="000000"/>
        </w:rPr>
        <w:t>, dal</w:t>
      </w:r>
      <w:r w:rsidR="00BF190E">
        <w:rPr>
          <w:color w:val="000000"/>
        </w:rPr>
        <w:t>y</w:t>
      </w:r>
      <w:r w:rsidR="006A2EEB" w:rsidRPr="00A7602C">
        <w:rPr>
          <w:color w:val="000000"/>
        </w:rPr>
        <w:t>tis patirtimi</w:t>
      </w:r>
      <w:r w:rsidRPr="00A7602C">
        <w:rPr>
          <w:color w:val="000000"/>
        </w:rPr>
        <w:t xml:space="preserve"> ir pan. Priemonės turėtų būti prižiūrimos, </w:t>
      </w:r>
      <w:r w:rsidR="00BF190E">
        <w:rPr>
          <w:color w:val="000000"/>
        </w:rPr>
        <w:t xml:space="preserve">po veiklos </w:t>
      </w:r>
      <w:r w:rsidR="006A2EEB" w:rsidRPr="00A7602C">
        <w:rPr>
          <w:color w:val="000000"/>
        </w:rPr>
        <w:t xml:space="preserve">sutvarkomos, </w:t>
      </w:r>
      <w:r w:rsidRPr="00A7602C">
        <w:rPr>
          <w:color w:val="000000"/>
        </w:rPr>
        <w:t>jei reikia, išplaunamos ir grąžinamos į vietą, kad kolegos jomis vėl galėtų naudotis.</w:t>
      </w:r>
    </w:p>
    <w:p w:rsidR="004B4763" w:rsidRPr="00A7602C" w:rsidRDefault="00163CED" w:rsidP="005F281C">
      <w:pPr>
        <w:pStyle w:val="prastasistinklapis"/>
        <w:spacing w:before="0" w:beforeAutospacing="0" w:after="0" w:afterAutospacing="0"/>
        <w:ind w:firstLine="1276"/>
        <w:jc w:val="both"/>
        <w:rPr>
          <w:color w:val="000000"/>
        </w:rPr>
      </w:pPr>
      <w:r w:rsidRPr="00A7602C">
        <w:rPr>
          <w:color w:val="000000"/>
        </w:rPr>
        <w:t xml:space="preserve">„Gamtamokslinę spintą“ teks </w:t>
      </w:r>
      <w:r w:rsidR="006A2EEB" w:rsidRPr="00A7602C">
        <w:rPr>
          <w:color w:val="000000"/>
        </w:rPr>
        <w:t xml:space="preserve">nuolat </w:t>
      </w:r>
      <w:r w:rsidRPr="00A7602C">
        <w:rPr>
          <w:color w:val="000000"/>
        </w:rPr>
        <w:t xml:space="preserve">papildyti, atnaujinti – tai nauji </w:t>
      </w:r>
      <w:r w:rsidR="00BF190E">
        <w:rPr>
          <w:color w:val="000000"/>
        </w:rPr>
        <w:t>uždaviniai</w:t>
      </w:r>
      <w:r w:rsidRPr="00A7602C">
        <w:rPr>
          <w:color w:val="000000"/>
        </w:rPr>
        <w:t xml:space="preserve"> ir mokyklai, ir mokytojams. </w:t>
      </w:r>
      <w:r w:rsidR="00BF190E">
        <w:rPr>
          <w:color w:val="000000"/>
        </w:rPr>
        <w:t>T</w:t>
      </w:r>
      <w:r w:rsidRPr="00A7602C">
        <w:rPr>
          <w:color w:val="000000"/>
        </w:rPr>
        <w:t>ikimės, kad į tiriamąją veiklą įsitraukusiems mokytojams</w:t>
      </w:r>
      <w:r w:rsidR="002A52CC">
        <w:rPr>
          <w:color w:val="000000"/>
        </w:rPr>
        <w:t>,</w:t>
      </w:r>
      <w:r w:rsidRPr="00A7602C">
        <w:rPr>
          <w:color w:val="000000"/>
        </w:rPr>
        <w:t xml:space="preserve"> pat</w:t>
      </w:r>
      <w:r w:rsidR="00BF190E">
        <w:rPr>
          <w:color w:val="000000"/>
        </w:rPr>
        <w:t>iriantiems</w:t>
      </w:r>
      <w:r w:rsidRPr="00A7602C">
        <w:rPr>
          <w:color w:val="000000"/>
        </w:rPr>
        <w:t xml:space="preserve"> mokini</w:t>
      </w:r>
      <w:r w:rsidR="002A52CC">
        <w:rPr>
          <w:color w:val="000000"/>
        </w:rPr>
        <w:t>ų</w:t>
      </w:r>
      <w:r w:rsidRPr="00A7602C">
        <w:rPr>
          <w:color w:val="000000"/>
        </w:rPr>
        <w:t xml:space="preserve"> išgyvena</w:t>
      </w:r>
      <w:r w:rsidR="002A52CC">
        <w:rPr>
          <w:color w:val="000000"/>
        </w:rPr>
        <w:t>mą</w:t>
      </w:r>
      <w:r w:rsidRPr="00A7602C">
        <w:rPr>
          <w:color w:val="000000"/>
        </w:rPr>
        <w:t xml:space="preserve"> atradimo džiaugsmą, ši </w:t>
      </w:r>
      <w:r w:rsidR="002A52CC">
        <w:rPr>
          <w:color w:val="000000"/>
        </w:rPr>
        <w:t xml:space="preserve">užduotis </w:t>
      </w:r>
      <w:r w:rsidRPr="00A7602C">
        <w:rPr>
          <w:color w:val="000000"/>
        </w:rPr>
        <w:t xml:space="preserve">bus </w:t>
      </w:r>
      <w:r w:rsidR="002A52CC">
        <w:rPr>
          <w:color w:val="000000"/>
        </w:rPr>
        <w:t>lengvai įveikiama.</w:t>
      </w:r>
    </w:p>
    <w:p w:rsidR="00CD3259" w:rsidRPr="00A7602C" w:rsidRDefault="00CD3259" w:rsidP="005F281C">
      <w:pPr>
        <w:pStyle w:val="prastasistinklapis"/>
        <w:spacing w:before="0" w:beforeAutospacing="0" w:after="0" w:afterAutospacing="0"/>
        <w:ind w:firstLine="1276"/>
        <w:jc w:val="both"/>
      </w:pPr>
      <w:r w:rsidRPr="00A7602C">
        <w:rPr>
          <w:color w:val="000000"/>
        </w:rPr>
        <w:t>Kūrybingo tyrinėjimo!</w:t>
      </w:r>
      <w:r w:rsidR="00F90F41" w:rsidRPr="00A7602C">
        <w:rPr>
          <w:color w:val="000000"/>
        </w:rPr>
        <w:t xml:space="preserve"> </w:t>
      </w:r>
    </w:p>
    <w:p w:rsidR="00087264" w:rsidRDefault="00087264" w:rsidP="00A76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5CDC" w:rsidRDefault="00965CDC" w:rsidP="00965CDC">
      <w:pPr>
        <w:pStyle w:val="prastasistinklapis"/>
        <w:spacing w:before="0" w:beforeAutospacing="0" w:after="0" w:afterAutospacing="0"/>
        <w:ind w:firstLine="1276"/>
        <w:jc w:val="both"/>
      </w:pPr>
      <w:r>
        <w:t>PASTABOS</w:t>
      </w:r>
      <w:r w:rsidR="004409AE">
        <w:t>.</w:t>
      </w:r>
      <w:r>
        <w:t xml:space="preserve"> </w:t>
      </w:r>
    </w:p>
    <w:p w:rsidR="00965CDC" w:rsidRPr="004409AE" w:rsidRDefault="00965CDC" w:rsidP="00965CDC">
      <w:pPr>
        <w:pStyle w:val="prastasistinklapis"/>
        <w:spacing w:before="0" w:beforeAutospacing="0" w:after="0" w:afterAutospacing="0"/>
        <w:ind w:firstLine="1276"/>
        <w:jc w:val="both"/>
        <w:rPr>
          <w:color w:val="000000"/>
        </w:rPr>
      </w:pPr>
      <w:r w:rsidRPr="004409AE">
        <w:rPr>
          <w:color w:val="000000"/>
        </w:rPr>
        <w:t xml:space="preserve">1. </w:t>
      </w:r>
      <w:r w:rsidR="003A187B" w:rsidRPr="004409AE">
        <w:rPr>
          <w:color w:val="000000"/>
        </w:rPr>
        <w:t>Š</w:t>
      </w:r>
      <w:r w:rsidRPr="004409AE">
        <w:rPr>
          <w:color w:val="000000"/>
        </w:rPr>
        <w:t xml:space="preserve">aldiklis </w:t>
      </w:r>
      <w:r w:rsidR="00BC5193" w:rsidRPr="004409AE">
        <w:t xml:space="preserve">skiriamas </w:t>
      </w:r>
      <w:r w:rsidR="0084120C" w:rsidRPr="004409AE">
        <w:t>vandeniui</w:t>
      </w:r>
      <w:r w:rsidR="0084120C" w:rsidRPr="004409AE">
        <w:rPr>
          <w:color w:val="FF0000"/>
        </w:rPr>
        <w:t xml:space="preserve"> </w:t>
      </w:r>
      <w:r w:rsidR="00A41C15" w:rsidRPr="004409AE">
        <w:t>užšaldyti</w:t>
      </w:r>
      <w:r w:rsidR="0084120C" w:rsidRPr="004409AE">
        <w:t>.</w:t>
      </w:r>
      <w:r w:rsidR="00A41C15" w:rsidRPr="004409AE">
        <w:t xml:space="preserve"> Nuo šio</w:t>
      </w:r>
      <w:r w:rsidR="00FD55CB" w:rsidRPr="004409AE">
        <w:t>l</w:t>
      </w:r>
      <w:r w:rsidR="00A41C15" w:rsidRPr="004409AE">
        <w:t xml:space="preserve"> galėsite atlikti </w:t>
      </w:r>
      <w:r w:rsidR="0084120C" w:rsidRPr="004409AE">
        <w:t>daugelį</w:t>
      </w:r>
      <w:r w:rsidR="00A41C15" w:rsidRPr="004409AE">
        <w:t xml:space="preserve"> vandens tyrim</w:t>
      </w:r>
      <w:r w:rsidR="0084120C" w:rsidRPr="004409AE">
        <w:t>ų, pvz.,</w:t>
      </w:r>
      <w:r w:rsidR="00A41C15" w:rsidRPr="004409AE">
        <w:t xml:space="preserve"> </w:t>
      </w:r>
      <w:r w:rsidR="0084120C" w:rsidRPr="004409AE">
        <w:t>nagrinėti</w:t>
      </w:r>
      <w:r w:rsidR="00A41C15" w:rsidRPr="004409AE">
        <w:t xml:space="preserve"> vandens būsenas, </w:t>
      </w:r>
      <w:r w:rsidR="0084120C" w:rsidRPr="004409AE">
        <w:t>surengti</w:t>
      </w:r>
      <w:r w:rsidR="00A41C15" w:rsidRPr="004409AE">
        <w:t xml:space="preserve"> vandens apytakos rato simuliaciją</w:t>
      </w:r>
      <w:r w:rsidR="0084120C" w:rsidRPr="004409AE">
        <w:t xml:space="preserve"> ir kt</w:t>
      </w:r>
      <w:r w:rsidR="00A41C15" w:rsidRPr="004409AE">
        <w:t>.</w:t>
      </w:r>
    </w:p>
    <w:p w:rsidR="00965CDC" w:rsidRDefault="003A187B" w:rsidP="00965CDC">
      <w:pPr>
        <w:pStyle w:val="prastasistinklapis"/>
        <w:spacing w:before="0" w:beforeAutospacing="0" w:after="0" w:afterAutospacing="0"/>
        <w:ind w:firstLine="1276"/>
        <w:jc w:val="both"/>
        <w:rPr>
          <w:color w:val="000000"/>
        </w:rPr>
      </w:pPr>
      <w:r w:rsidRPr="004409AE">
        <w:rPr>
          <w:color w:val="000000"/>
        </w:rPr>
        <w:t>2. M</w:t>
      </w:r>
      <w:r w:rsidR="00965CDC" w:rsidRPr="004409AE">
        <w:rPr>
          <w:color w:val="000000"/>
        </w:rPr>
        <w:t xml:space="preserve">okymo priemonių </w:t>
      </w:r>
      <w:r w:rsidR="00A50B05" w:rsidRPr="004409AE">
        <w:rPr>
          <w:color w:val="000000"/>
        </w:rPr>
        <w:t>laikymo</w:t>
      </w:r>
      <w:r w:rsidR="00965CDC" w:rsidRPr="004409AE">
        <w:rPr>
          <w:color w:val="000000"/>
        </w:rPr>
        <w:t xml:space="preserve"> (transportavimo) dėžės (dauguma mokyklų gavo po 4 vnt.) skirtos vis</w:t>
      </w:r>
      <w:r w:rsidR="00A50B05" w:rsidRPr="004409AE">
        <w:rPr>
          <w:color w:val="000000"/>
        </w:rPr>
        <w:t>oms</w:t>
      </w:r>
      <w:r w:rsidR="00965CDC" w:rsidRPr="004409AE">
        <w:rPr>
          <w:color w:val="000000"/>
        </w:rPr>
        <w:t xml:space="preserve"> 1</w:t>
      </w:r>
      <w:r w:rsidR="0084120C" w:rsidRPr="004409AE">
        <w:rPr>
          <w:color w:val="000000"/>
        </w:rPr>
        <w:t>–</w:t>
      </w:r>
      <w:r w:rsidR="00965CDC" w:rsidRPr="004409AE">
        <w:rPr>
          <w:color w:val="000000"/>
        </w:rPr>
        <w:t xml:space="preserve">4 kl. </w:t>
      </w:r>
      <w:r w:rsidR="00A50B05" w:rsidRPr="004409AE">
        <w:rPr>
          <w:color w:val="000000"/>
        </w:rPr>
        <w:t xml:space="preserve">gautoms </w:t>
      </w:r>
      <w:r w:rsidR="00965CDC" w:rsidRPr="004409AE">
        <w:rPr>
          <w:color w:val="000000"/>
        </w:rPr>
        <w:t>mokymo priemon</w:t>
      </w:r>
      <w:r w:rsidR="00A50B05" w:rsidRPr="004409AE">
        <w:rPr>
          <w:color w:val="000000"/>
        </w:rPr>
        <w:t>ėms laikyti</w:t>
      </w:r>
      <w:r w:rsidR="00965CDC" w:rsidRPr="004409AE">
        <w:rPr>
          <w:color w:val="000000"/>
        </w:rPr>
        <w:t xml:space="preserve">. </w:t>
      </w:r>
      <w:r w:rsidR="00A50B05" w:rsidRPr="004409AE">
        <w:rPr>
          <w:color w:val="000000"/>
        </w:rPr>
        <w:t>Š</w:t>
      </w:r>
      <w:r w:rsidR="00965CDC" w:rsidRPr="004409AE">
        <w:rPr>
          <w:color w:val="000000"/>
        </w:rPr>
        <w:t>i</w:t>
      </w:r>
      <w:r w:rsidR="00A50B05" w:rsidRPr="004409AE">
        <w:rPr>
          <w:color w:val="000000"/>
        </w:rPr>
        <w:t>o</w:t>
      </w:r>
      <w:r w:rsidR="00965CDC" w:rsidRPr="004409AE">
        <w:rPr>
          <w:color w:val="000000"/>
        </w:rPr>
        <w:t>s priemon</w:t>
      </w:r>
      <w:r w:rsidR="00A50B05" w:rsidRPr="004409AE">
        <w:rPr>
          <w:color w:val="000000"/>
        </w:rPr>
        <w:t>ė</w:t>
      </w:r>
      <w:r w:rsidR="00965CDC" w:rsidRPr="004409AE">
        <w:rPr>
          <w:color w:val="000000"/>
        </w:rPr>
        <w:t xml:space="preserve">s </w:t>
      </w:r>
      <w:r w:rsidR="00A50B05" w:rsidRPr="004409AE">
        <w:rPr>
          <w:color w:val="000000"/>
        </w:rPr>
        <w:t xml:space="preserve">supakuojamos </w:t>
      </w:r>
      <w:r w:rsidR="00965CDC" w:rsidRPr="004409AE">
        <w:rPr>
          <w:color w:val="000000"/>
        </w:rPr>
        <w:t>į dėžes taip, ka</w:t>
      </w:r>
      <w:r w:rsidR="00A50B05" w:rsidRPr="004409AE">
        <w:rPr>
          <w:color w:val="000000"/>
        </w:rPr>
        <w:t>d</w:t>
      </w:r>
      <w:r w:rsidR="00965CDC" w:rsidRPr="004409AE">
        <w:rPr>
          <w:color w:val="000000"/>
        </w:rPr>
        <w:t xml:space="preserve"> būtų patogu tiek jas </w:t>
      </w:r>
      <w:r w:rsidR="00A50B05" w:rsidRPr="004409AE">
        <w:rPr>
          <w:color w:val="000000"/>
        </w:rPr>
        <w:t>laikyti</w:t>
      </w:r>
      <w:r w:rsidR="00965CDC" w:rsidRPr="004409AE">
        <w:rPr>
          <w:color w:val="000000"/>
        </w:rPr>
        <w:t>, tiek persinešti iš klasės į klasę.</w:t>
      </w:r>
      <w:r w:rsidR="00965CDC">
        <w:rPr>
          <w:color w:val="000000"/>
        </w:rPr>
        <w:t xml:space="preserve"> </w:t>
      </w:r>
    </w:p>
    <w:p w:rsidR="00965CDC" w:rsidRPr="00A7602C" w:rsidRDefault="00965CDC" w:rsidP="00A76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731" w:rsidRPr="00A7602C" w:rsidRDefault="00904731" w:rsidP="00A76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731" w:rsidRPr="00A7602C" w:rsidRDefault="00904731" w:rsidP="00A76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02C">
        <w:rPr>
          <w:rFonts w:ascii="Times New Roman" w:hAnsi="Times New Roman" w:cs="Times New Roman"/>
          <w:sz w:val="24"/>
          <w:szCs w:val="24"/>
        </w:rPr>
        <w:t>Dr. Rita Makarskaitė-Petkevičienė</w:t>
      </w:r>
    </w:p>
    <w:p w:rsidR="00904731" w:rsidRPr="00A7602C" w:rsidRDefault="00904731" w:rsidP="00A76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02C">
        <w:rPr>
          <w:rFonts w:ascii="Times New Roman" w:hAnsi="Times New Roman" w:cs="Times New Roman"/>
          <w:sz w:val="24"/>
          <w:szCs w:val="24"/>
        </w:rPr>
        <w:t>Mokytoja ekspertė Jurgita Blažienė</w:t>
      </w:r>
    </w:p>
    <w:p w:rsidR="004B4763" w:rsidRPr="00A7602C" w:rsidRDefault="004B4763" w:rsidP="00A76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763" w:rsidRPr="00A7602C" w:rsidRDefault="004B4763" w:rsidP="00A76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02C">
        <w:rPr>
          <w:rFonts w:ascii="Times New Roman" w:hAnsi="Times New Roman" w:cs="Times New Roman"/>
          <w:sz w:val="24"/>
          <w:szCs w:val="24"/>
        </w:rPr>
        <w:t xml:space="preserve">Su mumis galima susisiekti </w:t>
      </w:r>
      <w:bookmarkStart w:id="0" w:name="_GoBack"/>
      <w:bookmarkEnd w:id="0"/>
      <w:r w:rsidRPr="00A7602C">
        <w:rPr>
          <w:rFonts w:ascii="Times New Roman" w:hAnsi="Times New Roman" w:cs="Times New Roman"/>
          <w:sz w:val="24"/>
          <w:szCs w:val="24"/>
        </w:rPr>
        <w:t xml:space="preserve">adresu: </w:t>
      </w:r>
      <w:hyperlink r:id="rId6" w:history="1">
        <w:r w:rsidRPr="00A7602C">
          <w:rPr>
            <w:rStyle w:val="Hipersaitas"/>
            <w:rFonts w:ascii="Times New Roman" w:hAnsi="Times New Roman" w:cs="Times New Roman"/>
            <w:sz w:val="24"/>
            <w:szCs w:val="24"/>
          </w:rPr>
          <w:t>gamtamoksline.spinta@gmail.com</w:t>
        </w:r>
      </w:hyperlink>
    </w:p>
    <w:p w:rsidR="004B4763" w:rsidRPr="00A7602C" w:rsidRDefault="004B4763" w:rsidP="00A76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B4763" w:rsidRPr="00A7602C" w:rsidSect="0008726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C7081"/>
    <w:multiLevelType w:val="hybridMultilevel"/>
    <w:tmpl w:val="B12C92EA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846CB3"/>
    <w:multiLevelType w:val="hybridMultilevel"/>
    <w:tmpl w:val="DB143862"/>
    <w:lvl w:ilvl="0" w:tplc="3776F5D6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9590C"/>
    <w:multiLevelType w:val="multilevel"/>
    <w:tmpl w:val="E920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164CDF"/>
    <w:multiLevelType w:val="hybridMultilevel"/>
    <w:tmpl w:val="847E3A18"/>
    <w:lvl w:ilvl="0" w:tplc="3776F5D6">
      <w:numFmt w:val="bullet"/>
      <w:lvlText w:val="-"/>
      <w:lvlJc w:val="left"/>
      <w:pPr>
        <w:ind w:left="1080" w:hanging="360"/>
      </w:pPr>
      <w:rPr>
        <w:rFonts w:ascii="Calibri" w:eastAsia="Batang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1296"/>
  <w:hyphenationZone w:val="396"/>
  <w:characterSpacingControl w:val="doNotCompress"/>
  <w:compat>
    <w:useFELayout/>
  </w:compat>
  <w:rsids>
    <w:rsidRoot w:val="00CD3259"/>
    <w:rsid w:val="00014563"/>
    <w:rsid w:val="00067568"/>
    <w:rsid w:val="00086C5C"/>
    <w:rsid w:val="00087264"/>
    <w:rsid w:val="000942CA"/>
    <w:rsid w:val="000D16C3"/>
    <w:rsid w:val="000E3B14"/>
    <w:rsid w:val="00111B3E"/>
    <w:rsid w:val="00152767"/>
    <w:rsid w:val="00163CED"/>
    <w:rsid w:val="001E38FF"/>
    <w:rsid w:val="001F1FB4"/>
    <w:rsid w:val="002A52CC"/>
    <w:rsid w:val="002D52F1"/>
    <w:rsid w:val="00303EA2"/>
    <w:rsid w:val="00337C44"/>
    <w:rsid w:val="00364F25"/>
    <w:rsid w:val="00381C36"/>
    <w:rsid w:val="00390C02"/>
    <w:rsid w:val="003A187B"/>
    <w:rsid w:val="003F2D4B"/>
    <w:rsid w:val="00423D46"/>
    <w:rsid w:val="0042662C"/>
    <w:rsid w:val="004409AE"/>
    <w:rsid w:val="004B4763"/>
    <w:rsid w:val="004B5E21"/>
    <w:rsid w:val="004D2B2F"/>
    <w:rsid w:val="005356AB"/>
    <w:rsid w:val="00541D2F"/>
    <w:rsid w:val="0056093C"/>
    <w:rsid w:val="005A70CC"/>
    <w:rsid w:val="005C61FD"/>
    <w:rsid w:val="005C7593"/>
    <w:rsid w:val="005F281C"/>
    <w:rsid w:val="0061245A"/>
    <w:rsid w:val="006938E5"/>
    <w:rsid w:val="006A2EEB"/>
    <w:rsid w:val="006A4718"/>
    <w:rsid w:val="006D5B96"/>
    <w:rsid w:val="007653B2"/>
    <w:rsid w:val="007E59B0"/>
    <w:rsid w:val="00804CF8"/>
    <w:rsid w:val="00812AF0"/>
    <w:rsid w:val="00820BF4"/>
    <w:rsid w:val="0083758F"/>
    <w:rsid w:val="0084120C"/>
    <w:rsid w:val="008848F4"/>
    <w:rsid w:val="00885096"/>
    <w:rsid w:val="00887996"/>
    <w:rsid w:val="00892DCC"/>
    <w:rsid w:val="008A3281"/>
    <w:rsid w:val="008B516B"/>
    <w:rsid w:val="009027D0"/>
    <w:rsid w:val="00904731"/>
    <w:rsid w:val="00904AFC"/>
    <w:rsid w:val="009434D7"/>
    <w:rsid w:val="00965CDC"/>
    <w:rsid w:val="009854AF"/>
    <w:rsid w:val="009A1DDB"/>
    <w:rsid w:val="009A6E1A"/>
    <w:rsid w:val="009C659B"/>
    <w:rsid w:val="00A27DA6"/>
    <w:rsid w:val="00A41C15"/>
    <w:rsid w:val="00A42EF2"/>
    <w:rsid w:val="00A50B05"/>
    <w:rsid w:val="00A7602C"/>
    <w:rsid w:val="00A913C7"/>
    <w:rsid w:val="00A96A66"/>
    <w:rsid w:val="00AD37B8"/>
    <w:rsid w:val="00B05E7A"/>
    <w:rsid w:val="00B26E11"/>
    <w:rsid w:val="00B377D5"/>
    <w:rsid w:val="00BA2FF3"/>
    <w:rsid w:val="00BC5193"/>
    <w:rsid w:val="00BE6C30"/>
    <w:rsid w:val="00BF190E"/>
    <w:rsid w:val="00C153C5"/>
    <w:rsid w:val="00C1554F"/>
    <w:rsid w:val="00C22E8C"/>
    <w:rsid w:val="00C25C28"/>
    <w:rsid w:val="00C40FDC"/>
    <w:rsid w:val="00C61EEF"/>
    <w:rsid w:val="00CA03C5"/>
    <w:rsid w:val="00CB21C7"/>
    <w:rsid w:val="00CB5D23"/>
    <w:rsid w:val="00CD3259"/>
    <w:rsid w:val="00D42D83"/>
    <w:rsid w:val="00D575D9"/>
    <w:rsid w:val="00D71AB8"/>
    <w:rsid w:val="00D822AA"/>
    <w:rsid w:val="00D825F3"/>
    <w:rsid w:val="00D977C6"/>
    <w:rsid w:val="00DA3EA1"/>
    <w:rsid w:val="00E43C78"/>
    <w:rsid w:val="00E76B78"/>
    <w:rsid w:val="00EC7D4A"/>
    <w:rsid w:val="00ED0805"/>
    <w:rsid w:val="00EE179A"/>
    <w:rsid w:val="00EE37F2"/>
    <w:rsid w:val="00F17A4A"/>
    <w:rsid w:val="00F90F41"/>
    <w:rsid w:val="00FD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8726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CD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5276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15276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152767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5276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52767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52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52767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56093C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B47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8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mtamoksline.spint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A4F50-81C0-458E-9D5F-6070AFFE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3427</Words>
  <Characters>1954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</dc:creator>
  <cp:lastModifiedBy>Giedrė</cp:lastModifiedBy>
  <cp:revision>33</cp:revision>
  <cp:lastPrinted>2018-05-16T05:43:00Z</cp:lastPrinted>
  <dcterms:created xsi:type="dcterms:W3CDTF">2018-05-15T14:53:00Z</dcterms:created>
  <dcterms:modified xsi:type="dcterms:W3CDTF">2018-05-23T08:11:00Z</dcterms:modified>
</cp:coreProperties>
</file>